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148" w:rsidRPr="005D4148" w:rsidRDefault="005D4148" w:rsidP="005D4148">
      <w:pPr>
        <w:widowControl/>
        <w:shd w:val="clear" w:color="auto" w:fill="FFFFFF"/>
        <w:spacing w:after="150"/>
        <w:jc w:val="center"/>
        <w:outlineLvl w:val="0"/>
        <w:rPr>
          <w:rFonts w:ascii="黑体" w:eastAsia="黑体" w:hAnsi="黑体" w:cs="宋体"/>
          <w:b/>
          <w:color w:val="333333"/>
          <w:kern w:val="36"/>
          <w:sz w:val="32"/>
          <w:szCs w:val="32"/>
        </w:rPr>
      </w:pPr>
      <w:r w:rsidRPr="005D4148">
        <w:rPr>
          <w:rFonts w:ascii="黑体" w:eastAsia="黑体" w:hAnsi="黑体" w:cs="宋体"/>
          <w:b/>
          <w:color w:val="333333"/>
          <w:kern w:val="36"/>
          <w:sz w:val="32"/>
          <w:szCs w:val="32"/>
        </w:rPr>
        <w:t>关于开展2017年度沈阳市科技创新</w:t>
      </w:r>
      <w:proofErr w:type="gramStart"/>
      <w:r w:rsidRPr="005D4148">
        <w:rPr>
          <w:rFonts w:ascii="黑体" w:eastAsia="黑体" w:hAnsi="黑体" w:cs="宋体"/>
          <w:b/>
          <w:color w:val="333333"/>
          <w:kern w:val="36"/>
          <w:sz w:val="32"/>
          <w:szCs w:val="32"/>
        </w:rPr>
        <w:t>智库决策</w:t>
      </w:r>
      <w:proofErr w:type="gramEnd"/>
      <w:r w:rsidRPr="005D4148">
        <w:rPr>
          <w:rFonts w:ascii="黑体" w:eastAsia="黑体" w:hAnsi="黑体" w:cs="宋体"/>
          <w:b/>
          <w:color w:val="333333"/>
          <w:kern w:val="36"/>
          <w:sz w:val="32"/>
          <w:szCs w:val="32"/>
        </w:rPr>
        <w:t>咨询课题申报立项工作的通知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各</w:t>
      </w:r>
      <w:r w:rsidRPr="005D4148">
        <w:rPr>
          <w:rFonts w:asciiTheme="majorEastAsia" w:eastAsiaTheme="majorEastAsia" w:hAnsiTheme="majorEastAsia" w:cs="Tahoma" w:hint="eastAsia"/>
          <w:color w:val="484848"/>
          <w:kern w:val="0"/>
          <w:sz w:val="28"/>
          <w:szCs w:val="28"/>
        </w:rPr>
        <w:t>单位</w:t>
      </w: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：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为深入贯彻落实中央办公厅、国务院办公厅《关于加强中国特色新型智库建设的意见》，充分发挥科协组织在推动科技创新方面的优势，进一步推进沈阳科技</w:t>
      </w:r>
      <w:proofErr w:type="gramStart"/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创新智库建设</w:t>
      </w:r>
      <w:proofErr w:type="gramEnd"/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，为市委、市政府决策提供有效服务，市科协决定开展2017年度沈阳市科技创新</w:t>
      </w:r>
      <w:proofErr w:type="gramStart"/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智库决策</w:t>
      </w:r>
      <w:proofErr w:type="gramEnd"/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咨询课题申报立项工作。现将有关事项通知如下：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一、类别设置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2017年度决策咨询课题立项设为“一般课题”和“重点课题”两个类别。各课题组可参考《课题指南》选定申报课题。经专家组对申报课题进行综合评估后，确定本年度立项课题及类别。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二、经费资助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立项课题均应在本年度要求的时限内完成。对立项课题将采取“以奖代补”的方式，按相应等级给予资助。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三、申报要求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1.课题负责人只限一人，且必须真正承担项目研究并负责组织、指导项目的实施。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2.课题负责人及成员只能申报一个项目，课题组成员一般不超过5人（特殊情况另定）。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lastRenderedPageBreak/>
        <w:t>3.申报课题强调原创性，不能照抄照搬，不能重复申报、多头申报，已申报过国家、省的课题或申报市有关部门的课题将不予立项。申报课题要有实效性、前瞻性、针对性和可操作性。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4.要如实填写申报材料，并保证没有知识产权争议。凡在申报中弄虚作假者，一经查实，取消立项资格，如已立项则予以撤消立项，并通报批评。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5.申报课题需填写《沈阳市科技创新智库决策咨询课题申报立项书》一式</w:t>
      </w:r>
      <w:r>
        <w:rPr>
          <w:rFonts w:asciiTheme="majorEastAsia" w:eastAsiaTheme="majorEastAsia" w:hAnsiTheme="majorEastAsia" w:cs="Tahoma" w:hint="eastAsia"/>
          <w:color w:val="484848"/>
          <w:kern w:val="0"/>
          <w:sz w:val="28"/>
          <w:szCs w:val="28"/>
        </w:rPr>
        <w:t>三</w:t>
      </w: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份，</w:t>
      </w:r>
      <w:r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电子版一同</w:t>
      </w:r>
      <w:r>
        <w:rPr>
          <w:rFonts w:asciiTheme="majorEastAsia" w:eastAsiaTheme="majorEastAsia" w:hAnsiTheme="majorEastAsia" w:cs="Tahoma" w:hint="eastAsia"/>
          <w:color w:val="484848"/>
          <w:kern w:val="0"/>
          <w:sz w:val="28"/>
          <w:szCs w:val="28"/>
        </w:rPr>
        <w:t>报</w:t>
      </w:r>
      <w:r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科技处</w:t>
      </w: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。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6.申报时间为2017年5月</w:t>
      </w:r>
      <w:r>
        <w:rPr>
          <w:rFonts w:asciiTheme="majorEastAsia" w:eastAsiaTheme="majorEastAsia" w:hAnsiTheme="majorEastAsia" w:cs="Tahoma" w:hint="eastAsia"/>
          <w:color w:val="484848"/>
          <w:kern w:val="0"/>
          <w:sz w:val="28"/>
          <w:szCs w:val="28"/>
        </w:rPr>
        <w:t>8</w:t>
      </w: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日，逾期不予受理。结题时间为2017年11月1日。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联 系 人：</w:t>
      </w:r>
      <w:r>
        <w:rPr>
          <w:rFonts w:asciiTheme="majorEastAsia" w:eastAsiaTheme="majorEastAsia" w:hAnsiTheme="majorEastAsia" w:cs="Tahoma" w:hint="eastAsia"/>
          <w:color w:val="484848"/>
          <w:kern w:val="0"/>
          <w:sz w:val="28"/>
          <w:szCs w:val="28"/>
        </w:rPr>
        <w:t>蔡雪娇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联系电话：</w:t>
      </w:r>
      <w:r>
        <w:rPr>
          <w:rFonts w:asciiTheme="majorEastAsia" w:eastAsiaTheme="majorEastAsia" w:hAnsiTheme="majorEastAsia" w:cs="Tahoma" w:hint="eastAsia"/>
          <w:color w:val="484848"/>
          <w:kern w:val="0"/>
          <w:sz w:val="28"/>
          <w:szCs w:val="28"/>
        </w:rPr>
        <w:t>83673193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电子邮箱：</w:t>
      </w:r>
      <w:r>
        <w:rPr>
          <w:rFonts w:asciiTheme="majorEastAsia" w:eastAsiaTheme="majorEastAsia" w:hAnsiTheme="majorEastAsia" w:cs="Tahoma" w:hint="eastAsia"/>
          <w:color w:val="484848"/>
          <w:kern w:val="0"/>
          <w:sz w:val="28"/>
          <w:szCs w:val="28"/>
        </w:rPr>
        <w:t>caixuejiao@mail.neu.edu.cn</w:t>
      </w:r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bookmarkStart w:id="0" w:name="_GoBack"/>
      <w:bookmarkEnd w:id="0"/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附：1.</w:t>
      </w:r>
      <w:hyperlink r:id="rId5" w:history="1">
        <w:r w:rsidRPr="005D4148">
          <w:rPr>
            <w:rFonts w:asciiTheme="majorEastAsia" w:eastAsiaTheme="majorEastAsia" w:hAnsiTheme="majorEastAsia" w:cs="Tahoma"/>
            <w:color w:val="333333"/>
            <w:kern w:val="0"/>
            <w:sz w:val="28"/>
            <w:szCs w:val="28"/>
            <w:u w:val="single"/>
          </w:rPr>
          <w:t>2017年度沈阳市科技创新智库决策咨询课题指南.docx</w:t>
        </w:r>
      </w:hyperlink>
    </w:p>
    <w:p w:rsidR="005D4148" w:rsidRPr="005D4148" w:rsidRDefault="005D4148" w:rsidP="005D4148">
      <w:pPr>
        <w:widowControl/>
        <w:shd w:val="clear" w:color="auto" w:fill="FFFFFF"/>
        <w:spacing w:line="360" w:lineRule="atLeast"/>
        <w:ind w:firstLine="480"/>
        <w:jc w:val="left"/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</w:pPr>
      <w:r w:rsidRPr="005D4148">
        <w:rPr>
          <w:rFonts w:asciiTheme="majorEastAsia" w:eastAsiaTheme="majorEastAsia" w:hAnsiTheme="majorEastAsia" w:cs="Tahoma"/>
          <w:color w:val="484848"/>
          <w:kern w:val="0"/>
          <w:sz w:val="28"/>
          <w:szCs w:val="28"/>
        </w:rPr>
        <w:t>    2.</w:t>
      </w:r>
      <w:hyperlink r:id="rId6" w:history="1">
        <w:r w:rsidRPr="005D4148">
          <w:rPr>
            <w:rFonts w:asciiTheme="majorEastAsia" w:eastAsiaTheme="majorEastAsia" w:hAnsiTheme="majorEastAsia" w:cs="Tahoma"/>
            <w:color w:val="333333"/>
            <w:kern w:val="0"/>
            <w:sz w:val="28"/>
            <w:szCs w:val="28"/>
            <w:u w:val="single"/>
          </w:rPr>
          <w:t>沈阳市科技创新</w:t>
        </w:r>
        <w:proofErr w:type="gramStart"/>
        <w:r w:rsidRPr="005D4148">
          <w:rPr>
            <w:rFonts w:asciiTheme="majorEastAsia" w:eastAsiaTheme="majorEastAsia" w:hAnsiTheme="majorEastAsia" w:cs="Tahoma"/>
            <w:color w:val="333333"/>
            <w:kern w:val="0"/>
            <w:sz w:val="28"/>
            <w:szCs w:val="28"/>
            <w:u w:val="single"/>
          </w:rPr>
          <w:t>智库决策</w:t>
        </w:r>
        <w:proofErr w:type="gramEnd"/>
        <w:r w:rsidRPr="005D4148">
          <w:rPr>
            <w:rFonts w:asciiTheme="majorEastAsia" w:eastAsiaTheme="majorEastAsia" w:hAnsiTheme="majorEastAsia" w:cs="Tahoma"/>
            <w:color w:val="333333"/>
            <w:kern w:val="0"/>
            <w:sz w:val="28"/>
            <w:szCs w:val="28"/>
            <w:u w:val="single"/>
          </w:rPr>
          <w:t>咨询课题立项申报书.</w:t>
        </w:r>
        <w:proofErr w:type="gramStart"/>
        <w:r w:rsidRPr="005D4148">
          <w:rPr>
            <w:rFonts w:asciiTheme="majorEastAsia" w:eastAsiaTheme="majorEastAsia" w:hAnsiTheme="majorEastAsia" w:cs="Tahoma"/>
            <w:color w:val="333333"/>
            <w:kern w:val="0"/>
            <w:sz w:val="28"/>
            <w:szCs w:val="28"/>
            <w:u w:val="single"/>
          </w:rPr>
          <w:t>docx</w:t>
        </w:r>
        <w:proofErr w:type="gramEnd"/>
      </w:hyperlink>
    </w:p>
    <w:p w:rsidR="007E4351" w:rsidRPr="005D4148" w:rsidRDefault="007E4351">
      <w:pPr>
        <w:rPr>
          <w:rFonts w:asciiTheme="majorEastAsia" w:eastAsiaTheme="majorEastAsia" w:hAnsiTheme="majorEastAsia"/>
          <w:sz w:val="28"/>
          <w:szCs w:val="28"/>
        </w:rPr>
      </w:pPr>
    </w:p>
    <w:sectPr w:rsidR="007E4351" w:rsidRPr="005D41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BE"/>
    <w:rsid w:val="005D4148"/>
    <w:rsid w:val="007E4351"/>
    <w:rsid w:val="00B1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D414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D4148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Emphasis"/>
    <w:basedOn w:val="a0"/>
    <w:uiPriority w:val="20"/>
    <w:qFormat/>
    <w:rsid w:val="005D4148"/>
    <w:rPr>
      <w:i/>
      <w:iCs/>
    </w:rPr>
  </w:style>
  <w:style w:type="character" w:customStyle="1" w:styleId="apple-converted-space">
    <w:name w:val="apple-converted-space"/>
    <w:basedOn w:val="a0"/>
    <w:rsid w:val="005D4148"/>
  </w:style>
  <w:style w:type="character" w:styleId="HTML">
    <w:name w:val="HTML Cite"/>
    <w:basedOn w:val="a0"/>
    <w:uiPriority w:val="99"/>
    <w:semiHidden/>
    <w:unhideWhenUsed/>
    <w:rsid w:val="005D4148"/>
    <w:rPr>
      <w:i/>
      <w:iCs/>
    </w:rPr>
  </w:style>
  <w:style w:type="character" w:customStyle="1" w:styleId="cmssystemcounterclass">
    <w:name w:val="cms_system_counter_class"/>
    <w:basedOn w:val="a0"/>
    <w:rsid w:val="005D4148"/>
  </w:style>
  <w:style w:type="paragraph" w:styleId="a4">
    <w:name w:val="Normal (Web)"/>
    <w:basedOn w:val="a"/>
    <w:uiPriority w:val="99"/>
    <w:semiHidden/>
    <w:unhideWhenUsed/>
    <w:rsid w:val="005D41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D41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D414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D4148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Emphasis"/>
    <w:basedOn w:val="a0"/>
    <w:uiPriority w:val="20"/>
    <w:qFormat/>
    <w:rsid w:val="005D4148"/>
    <w:rPr>
      <w:i/>
      <w:iCs/>
    </w:rPr>
  </w:style>
  <w:style w:type="character" w:customStyle="1" w:styleId="apple-converted-space">
    <w:name w:val="apple-converted-space"/>
    <w:basedOn w:val="a0"/>
    <w:rsid w:val="005D4148"/>
  </w:style>
  <w:style w:type="character" w:styleId="HTML">
    <w:name w:val="HTML Cite"/>
    <w:basedOn w:val="a0"/>
    <w:uiPriority w:val="99"/>
    <w:semiHidden/>
    <w:unhideWhenUsed/>
    <w:rsid w:val="005D4148"/>
    <w:rPr>
      <w:i/>
      <w:iCs/>
    </w:rPr>
  </w:style>
  <w:style w:type="character" w:customStyle="1" w:styleId="cmssystemcounterclass">
    <w:name w:val="cms_system_counter_class"/>
    <w:basedOn w:val="a0"/>
    <w:rsid w:val="005D4148"/>
  </w:style>
  <w:style w:type="paragraph" w:styleId="a4">
    <w:name w:val="Normal (Web)"/>
    <w:basedOn w:val="a"/>
    <w:uiPriority w:val="99"/>
    <w:semiHidden/>
    <w:unhideWhenUsed/>
    <w:rsid w:val="005D41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D41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5865">
          <w:marLeft w:val="0"/>
          <w:marRight w:val="0"/>
          <w:marTop w:val="0"/>
          <w:marBottom w:val="0"/>
          <w:divBdr>
            <w:top w:val="dashed" w:sz="6" w:space="0" w:color="B0B0B0"/>
            <w:left w:val="none" w:sz="0" w:space="0" w:color="auto"/>
            <w:bottom w:val="dashed" w:sz="6" w:space="0" w:color="B0B0B0"/>
            <w:right w:val="none" w:sz="0" w:space="0" w:color="auto"/>
          </w:divBdr>
        </w:div>
        <w:div w:id="9206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yast.org.cn/cms/kindeditor/download.ct?fileExt=docx&amp;filename=%E6%B2%88%E9%98%B3%E5%B8%82%E7%A7%91%E6%8A%80%E5%88%9B%E6%96%B0%E6%99%BA%E5%BA%93%E5%86%B3%E7%AD%96%E5%92%A8%E8%AF%A2%E8%AF%BE%E9%A2%98%E7%AB%8B%E9%A1%B9%E7%94%B3%E6%8A%A5%E4%B9%A6%2Edocx&amp;filedir=uploadfiles/SYSKX/2017-04-19/20170419162726_360.docx&amp;oldName=%E6%B2%88%E9%98%B3%E5%B8%82%E7%A7%91%E6%8A%80%E5%88%9B%E6%96%B0%E6%99%BA%E5%BA%93%E5%86%B3%E7%AD%96%E5%92%A8%E8%AF%A2%E8%AF%BE%E9%A2%98%E7%AB%8B%E9%A1%B9%E7%94%B3%E6%8A%A5%E4%B9%A6.docx" TargetMode="External"/><Relationship Id="rId5" Type="http://schemas.openxmlformats.org/officeDocument/2006/relationships/hyperlink" Target="http://www.syast.org.cn/cms/kindeditor/download.ct?fileExt=docx&amp;filename=2017%E5%B9%B4%E5%BA%A6%E6%B2%88%E9%98%B3%E5%B8%82%E7%A7%91%E6%8A%80%E5%88%9B%E6%96%B0%E6%99%BA%E5%BA%93%E5%86%B3%E7%AD%96%E5%92%A8%E8%AF%A2%E8%AF%BE%E9%A2%98%E6%8C%87%E5%8D%97%2Edocx&amp;filedir=uploadfiles/SYSKX/2017-04-19/20170419162659_340.docx&amp;oldName=2017%E5%B9%B4%E5%BA%A6%E6%B2%88%E9%98%B3%E5%B8%82%E7%A7%91%E6%8A%80%E5%88%9B%E6%96%B0%E6%99%BA%E5%BA%93%E5%86%B3%E7%AD%96%E5%92%A8%E8%AF%A2%E8%AF%BE%E9%A2%98%E6%8C%87%E5%8D%97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wqb</dc:creator>
  <cp:keywords/>
  <dc:description/>
  <cp:lastModifiedBy>wqb</cp:lastModifiedBy>
  <cp:revision>2</cp:revision>
  <dcterms:created xsi:type="dcterms:W3CDTF">2017-04-25T00:17:00Z</dcterms:created>
  <dcterms:modified xsi:type="dcterms:W3CDTF">2017-04-25T00:24:00Z</dcterms:modified>
</cp:coreProperties>
</file>