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B02" w:rsidRDefault="00A5646D">
      <w:pPr>
        <w:jc w:val="center"/>
        <w:rPr>
          <w:rFonts w:ascii="宋体" w:eastAsia="宋体" w:hAnsi="宋体" w:cs="宋体"/>
          <w:b/>
          <w:bCs/>
          <w:sz w:val="30"/>
          <w:szCs w:val="30"/>
        </w:rPr>
      </w:pPr>
      <w:r>
        <w:rPr>
          <w:rFonts w:ascii="宋体" w:eastAsia="宋体" w:hAnsi="宋体" w:cs="宋体" w:hint="eastAsia"/>
          <w:b/>
          <w:bCs/>
          <w:sz w:val="32"/>
          <w:szCs w:val="32"/>
        </w:rPr>
        <w:t>东北大学马克思主义学院“新中国70年马克思主义理论与哲学创新发展”第四届青年学术论坛邀请函</w:t>
      </w:r>
    </w:p>
    <w:p w:rsidR="00315B02" w:rsidRDefault="00315B02">
      <w:pPr>
        <w:spacing w:line="440" w:lineRule="exact"/>
        <w:rPr>
          <w:rFonts w:ascii="宋体" w:eastAsia="宋体" w:hAnsi="宋体" w:cs="宋体"/>
          <w:sz w:val="28"/>
          <w:szCs w:val="28"/>
        </w:rPr>
      </w:pPr>
    </w:p>
    <w:p w:rsidR="00315B02" w:rsidRDefault="00A5646D">
      <w:pPr>
        <w:spacing w:line="420" w:lineRule="exact"/>
        <w:rPr>
          <w:rFonts w:ascii="宋体" w:eastAsia="宋体" w:hAnsi="宋体" w:cs="宋体"/>
          <w:b/>
          <w:bCs/>
          <w:sz w:val="28"/>
          <w:szCs w:val="28"/>
        </w:rPr>
      </w:pPr>
      <w:r>
        <w:rPr>
          <w:rFonts w:ascii="宋体" w:eastAsia="宋体" w:hAnsi="宋体" w:cs="宋体" w:hint="eastAsia"/>
          <w:b/>
          <w:bCs/>
          <w:sz w:val="28"/>
          <w:szCs w:val="28"/>
        </w:rPr>
        <w:t>亲爱的同学您好：</w:t>
      </w:r>
    </w:p>
    <w:p w:rsidR="00315B02" w:rsidRDefault="00A5646D">
      <w:pPr>
        <w:spacing w:line="420" w:lineRule="exact"/>
        <w:ind w:firstLineChars="200" w:firstLine="480"/>
        <w:rPr>
          <w:rFonts w:ascii="宋体" w:eastAsia="宋体" w:hAnsi="宋体" w:cs="宋体"/>
          <w:sz w:val="28"/>
          <w:szCs w:val="28"/>
        </w:rPr>
      </w:pPr>
      <w:r>
        <w:rPr>
          <w:rFonts w:ascii="宋体" w:eastAsia="宋体" w:hAnsi="宋体" w:cs="宋体" w:hint="eastAsia"/>
          <w:sz w:val="24"/>
          <w:szCs w:val="24"/>
        </w:rPr>
        <w:t>为庆祝中华人民共和国成立70周年，回顾总结新中国成立70年以来马克思主义理论和哲学发展的历史进程、重要成果、伟大成就和基本经验，深入学习贯彻党的十九大精神和习近平新时代中国特色社会主义思想，促进青年学子之间的交流和成长，东北大学马克思主义学院拟于2019年8月31日--9月1日举办“新中国70年马克思主义理论与哲学创新发展”第四届青年学术论坛。</w:t>
      </w:r>
      <w:r>
        <w:rPr>
          <w:rFonts w:ascii="宋体" w:eastAsia="宋体" w:hAnsi="宋体" w:cs="宋体" w:hint="eastAsia"/>
          <w:b/>
          <w:bCs/>
          <w:sz w:val="24"/>
          <w:szCs w:val="24"/>
        </w:rPr>
        <w:t>经专家评审，您的论文已入选，现诚邀请您拨冗参会。</w:t>
      </w:r>
      <w:r w:rsidR="00816C86" w:rsidRPr="00816C86">
        <w:rPr>
          <w:rFonts w:ascii="宋体" w:eastAsia="宋体" w:hAnsi="宋体" w:cs="宋体" w:hint="eastAsia"/>
          <w:b/>
          <w:bCs/>
          <w:sz w:val="24"/>
          <w:szCs w:val="24"/>
        </w:rPr>
        <w:t>请您于8月</w:t>
      </w:r>
      <w:r w:rsidR="00816C86" w:rsidRPr="00816C86">
        <w:rPr>
          <w:rFonts w:ascii="宋体" w:eastAsia="宋体" w:hAnsi="宋体" w:cs="宋体"/>
          <w:b/>
          <w:bCs/>
          <w:sz w:val="24"/>
          <w:szCs w:val="24"/>
        </w:rPr>
        <w:t>20</w:t>
      </w:r>
      <w:r w:rsidR="00816C86" w:rsidRPr="00816C86">
        <w:rPr>
          <w:rFonts w:ascii="宋体" w:eastAsia="宋体" w:hAnsi="宋体" w:cs="宋体" w:hint="eastAsia"/>
          <w:b/>
          <w:bCs/>
          <w:sz w:val="24"/>
          <w:szCs w:val="24"/>
        </w:rPr>
        <w:t>日前将附件1发送到</w:t>
      </w:r>
      <w:r w:rsidR="00816C86" w:rsidRPr="00816C86">
        <w:rPr>
          <w:rFonts w:ascii="宋体" w:eastAsia="宋体" w:hAnsi="宋体" w:cs="宋体"/>
          <w:b/>
          <w:bCs/>
          <w:sz w:val="24"/>
          <w:szCs w:val="24"/>
        </w:rPr>
        <w:t>neu_myqnlt@163.com</w:t>
      </w:r>
      <w:r>
        <w:rPr>
          <w:rFonts w:ascii="宋体" w:eastAsia="宋体" w:hAnsi="宋体" w:cs="宋体" w:hint="eastAsia"/>
          <w:b/>
          <w:bCs/>
          <w:color w:val="000000"/>
          <w:sz w:val="24"/>
          <w:szCs w:val="24"/>
        </w:rPr>
        <w:t>。</w:t>
      </w:r>
      <w:r>
        <w:rPr>
          <w:rFonts w:ascii="宋体" w:eastAsia="宋体" w:hAnsi="宋体" w:cs="宋体" w:hint="eastAsia"/>
          <w:sz w:val="24"/>
          <w:szCs w:val="24"/>
        </w:rPr>
        <w:t>期待九月与您相约东大！</w:t>
      </w:r>
    </w:p>
    <w:p w:rsidR="00315B02" w:rsidRDefault="00A5646D">
      <w:pPr>
        <w:spacing w:line="360" w:lineRule="auto"/>
        <w:rPr>
          <w:rFonts w:ascii="宋体" w:eastAsia="宋体" w:hAnsi="宋体" w:cs="宋体"/>
          <w:sz w:val="24"/>
          <w:szCs w:val="24"/>
        </w:rPr>
      </w:pPr>
      <w:r>
        <w:rPr>
          <w:rFonts w:ascii="宋体" w:eastAsia="宋体" w:hAnsi="宋体" w:cs="宋体" w:hint="eastAsia"/>
          <w:b/>
          <w:bCs/>
          <w:sz w:val="24"/>
          <w:szCs w:val="24"/>
        </w:rPr>
        <w:t>一、论坛时间：</w:t>
      </w:r>
    </w:p>
    <w:p w:rsidR="00315B02" w:rsidRDefault="00A5646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2019年8月31日—9月1日</w:t>
      </w:r>
    </w:p>
    <w:p w:rsidR="00315B02" w:rsidRDefault="00A5646D">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（8月31日13：00—20:00报到，9月1日返程）</w:t>
      </w:r>
    </w:p>
    <w:p w:rsidR="00315B02" w:rsidRDefault="00A5646D">
      <w:pPr>
        <w:spacing w:line="360" w:lineRule="auto"/>
        <w:rPr>
          <w:rFonts w:ascii="宋体" w:eastAsia="宋体" w:hAnsi="宋体" w:cs="宋体"/>
          <w:b/>
          <w:bCs/>
          <w:sz w:val="24"/>
          <w:szCs w:val="24"/>
        </w:rPr>
      </w:pPr>
      <w:r>
        <w:rPr>
          <w:rFonts w:ascii="宋体" w:eastAsia="宋体" w:hAnsi="宋体" w:cs="宋体" w:hint="eastAsia"/>
          <w:b/>
          <w:bCs/>
          <w:sz w:val="24"/>
          <w:szCs w:val="24"/>
        </w:rPr>
        <w:t>二、报道地点：</w:t>
      </w:r>
    </w:p>
    <w:p w:rsidR="00315B02" w:rsidRDefault="00A5646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沈阳市金科宾馆</w:t>
      </w:r>
    </w:p>
    <w:p w:rsidR="00315B02" w:rsidRDefault="00A5646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地址：辽宁省沈阳市和平区文化路19号（盛京医院斜对面）</w:t>
      </w:r>
    </w:p>
    <w:p w:rsidR="00315B02" w:rsidRDefault="00A5646D">
      <w:pPr>
        <w:spacing w:line="360" w:lineRule="auto"/>
        <w:rPr>
          <w:rFonts w:ascii="宋体" w:eastAsia="宋体" w:hAnsi="宋体" w:cs="宋体"/>
          <w:sz w:val="24"/>
          <w:szCs w:val="24"/>
        </w:rPr>
      </w:pPr>
      <w:r>
        <w:rPr>
          <w:rFonts w:ascii="宋体" w:eastAsia="宋体" w:hAnsi="宋体" w:cs="宋体" w:hint="eastAsia"/>
          <w:b/>
          <w:bCs/>
          <w:sz w:val="24"/>
          <w:szCs w:val="24"/>
        </w:rPr>
        <w:t>三、论坛地点：</w:t>
      </w:r>
    </w:p>
    <w:p w:rsidR="00315B02" w:rsidRDefault="00A5646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东北大学主楼822会议室</w:t>
      </w:r>
    </w:p>
    <w:p w:rsidR="00315B02" w:rsidRDefault="00A5646D">
      <w:pPr>
        <w:spacing w:line="360" w:lineRule="auto"/>
        <w:rPr>
          <w:rFonts w:ascii="宋体" w:eastAsia="宋体" w:hAnsi="宋体" w:cs="宋体"/>
          <w:sz w:val="24"/>
          <w:szCs w:val="24"/>
        </w:rPr>
      </w:pPr>
      <w:r>
        <w:rPr>
          <w:rFonts w:ascii="宋体" w:eastAsia="宋体" w:hAnsi="宋体" w:cs="宋体" w:hint="eastAsia"/>
          <w:b/>
          <w:bCs/>
          <w:sz w:val="24"/>
          <w:szCs w:val="24"/>
        </w:rPr>
        <w:t>四、注意事项：</w:t>
      </w:r>
    </w:p>
    <w:p w:rsidR="00315B02" w:rsidRDefault="00A5646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本次论坛不收取任何费用</w:t>
      </w:r>
      <w:r w:rsidR="00FD0A33">
        <w:rPr>
          <w:rFonts w:ascii="宋体" w:eastAsia="宋体" w:hAnsi="宋体" w:cs="宋体" w:hint="eastAsia"/>
          <w:sz w:val="24"/>
          <w:szCs w:val="24"/>
        </w:rPr>
        <w:t>。主办方承担沈阳</w:t>
      </w:r>
      <w:r w:rsidR="00FD0A33">
        <w:rPr>
          <w:rFonts w:ascii="宋体" w:eastAsia="宋体" w:hAnsi="宋体" w:cs="宋体"/>
          <w:sz w:val="24"/>
          <w:szCs w:val="24"/>
        </w:rPr>
        <w:t>市外高校参会人员</w:t>
      </w:r>
      <w:r w:rsidR="00FD0A33">
        <w:rPr>
          <w:rFonts w:ascii="宋体" w:eastAsia="宋体" w:hAnsi="宋体" w:cs="宋体" w:hint="eastAsia"/>
          <w:sz w:val="24"/>
          <w:szCs w:val="24"/>
        </w:rPr>
        <w:t>8月31日的晚餐、</w:t>
      </w:r>
      <w:r w:rsidR="00FD0A33">
        <w:rPr>
          <w:rFonts w:ascii="宋体" w:eastAsia="宋体" w:hAnsi="宋体" w:cs="宋体"/>
          <w:sz w:val="24"/>
          <w:szCs w:val="24"/>
        </w:rPr>
        <w:t>住宿</w:t>
      </w:r>
      <w:r w:rsidR="00FD0A33">
        <w:rPr>
          <w:rFonts w:ascii="宋体" w:eastAsia="宋体" w:hAnsi="宋体" w:cs="宋体" w:hint="eastAsia"/>
          <w:sz w:val="24"/>
          <w:szCs w:val="24"/>
        </w:rPr>
        <w:t>以及9月1日</w:t>
      </w:r>
      <w:r w:rsidR="00FD0A33">
        <w:rPr>
          <w:rFonts w:ascii="宋体" w:eastAsia="宋体" w:hAnsi="宋体" w:cs="宋体"/>
          <w:sz w:val="24"/>
          <w:szCs w:val="24"/>
        </w:rPr>
        <w:t>的早</w:t>
      </w:r>
      <w:r w:rsidR="00FD0A33">
        <w:rPr>
          <w:rFonts w:ascii="宋体" w:eastAsia="宋体" w:hAnsi="宋体" w:cs="宋体" w:hint="eastAsia"/>
          <w:sz w:val="24"/>
          <w:szCs w:val="24"/>
        </w:rPr>
        <w:t>餐</w:t>
      </w:r>
      <w:r w:rsidR="00FD0A33">
        <w:rPr>
          <w:rFonts w:ascii="宋体" w:eastAsia="宋体" w:hAnsi="宋体" w:cs="宋体"/>
          <w:sz w:val="24"/>
          <w:szCs w:val="24"/>
        </w:rPr>
        <w:t>、午餐费用，</w:t>
      </w:r>
      <w:r w:rsidR="00FD0A33">
        <w:rPr>
          <w:rFonts w:ascii="宋体" w:eastAsia="宋体" w:hAnsi="宋体" w:cs="宋体" w:hint="eastAsia"/>
          <w:sz w:val="24"/>
          <w:szCs w:val="24"/>
        </w:rPr>
        <w:t>但</w:t>
      </w:r>
      <w:r>
        <w:rPr>
          <w:rFonts w:ascii="宋体" w:eastAsia="宋体" w:hAnsi="宋体" w:cs="宋体" w:hint="eastAsia"/>
          <w:sz w:val="24"/>
          <w:szCs w:val="24"/>
        </w:rPr>
        <w:t>交通费用</w:t>
      </w:r>
      <w:r w:rsidR="00FD0A33">
        <w:rPr>
          <w:rFonts w:ascii="宋体" w:eastAsia="宋体" w:hAnsi="宋体" w:cs="宋体" w:hint="eastAsia"/>
          <w:sz w:val="24"/>
          <w:szCs w:val="24"/>
        </w:rPr>
        <w:t>需</w:t>
      </w:r>
      <w:r>
        <w:rPr>
          <w:rFonts w:ascii="宋体" w:eastAsia="宋体" w:hAnsi="宋体" w:cs="宋体" w:hint="eastAsia"/>
          <w:sz w:val="24"/>
          <w:szCs w:val="24"/>
        </w:rPr>
        <w:t>自理</w:t>
      </w:r>
      <w:r w:rsidR="00FD0A33">
        <w:rPr>
          <w:rFonts w:ascii="宋体" w:eastAsia="宋体" w:hAnsi="宋体" w:cs="宋体" w:hint="eastAsia"/>
          <w:sz w:val="24"/>
          <w:szCs w:val="24"/>
        </w:rPr>
        <w:t>；</w:t>
      </w:r>
      <w:r>
        <w:rPr>
          <w:rFonts w:ascii="宋体" w:eastAsia="宋体" w:hAnsi="宋体" w:cs="宋体" w:hint="eastAsia"/>
          <w:sz w:val="24"/>
          <w:szCs w:val="24"/>
        </w:rPr>
        <w:t>沈阳本地</w:t>
      </w:r>
      <w:r w:rsidR="00FD0A33">
        <w:rPr>
          <w:rFonts w:ascii="宋体" w:eastAsia="宋体" w:hAnsi="宋体" w:cs="宋体" w:hint="eastAsia"/>
          <w:sz w:val="24"/>
          <w:szCs w:val="24"/>
        </w:rPr>
        <w:t>高校</w:t>
      </w:r>
      <w:r>
        <w:rPr>
          <w:rFonts w:ascii="宋体" w:eastAsia="宋体" w:hAnsi="宋体" w:cs="宋体" w:hint="eastAsia"/>
          <w:sz w:val="24"/>
          <w:szCs w:val="24"/>
        </w:rPr>
        <w:t>参会人员不提供住宿</w:t>
      </w:r>
      <w:r w:rsidR="00FD0A33">
        <w:rPr>
          <w:rFonts w:ascii="宋体" w:eastAsia="宋体" w:hAnsi="宋体" w:cs="宋体" w:hint="eastAsia"/>
          <w:sz w:val="24"/>
          <w:szCs w:val="24"/>
        </w:rPr>
        <w:t>，</w:t>
      </w:r>
      <w:r w:rsidR="00FD0A33" w:rsidRPr="00FD0A33">
        <w:rPr>
          <w:rFonts w:ascii="宋体" w:eastAsia="宋体" w:hAnsi="宋体" w:cs="宋体" w:hint="eastAsia"/>
          <w:sz w:val="24"/>
          <w:szCs w:val="24"/>
        </w:rPr>
        <w:t>需自行安排交通，</w:t>
      </w:r>
      <w:bookmarkStart w:id="0" w:name="_GoBack"/>
      <w:r w:rsidR="00FD0A33">
        <w:rPr>
          <w:rFonts w:ascii="宋体" w:eastAsia="宋体" w:hAnsi="宋体" w:cs="宋体" w:hint="eastAsia"/>
          <w:sz w:val="24"/>
          <w:szCs w:val="24"/>
        </w:rPr>
        <w:t>会议</w:t>
      </w:r>
      <w:r w:rsidR="00FD0A33">
        <w:rPr>
          <w:rFonts w:ascii="宋体" w:eastAsia="宋体" w:hAnsi="宋体" w:cs="宋体"/>
          <w:sz w:val="24"/>
          <w:szCs w:val="24"/>
        </w:rPr>
        <w:t>当天</w:t>
      </w:r>
      <w:r w:rsidR="00FD0A33" w:rsidRPr="00FD0A33">
        <w:rPr>
          <w:rFonts w:ascii="宋体" w:eastAsia="宋体" w:hAnsi="宋体" w:cs="宋体" w:hint="eastAsia"/>
          <w:sz w:val="24"/>
          <w:szCs w:val="24"/>
        </w:rPr>
        <w:t>午餐</w:t>
      </w:r>
      <w:r w:rsidR="00FD0A33">
        <w:rPr>
          <w:rFonts w:ascii="宋体" w:eastAsia="宋体" w:hAnsi="宋体" w:cs="宋体" w:hint="eastAsia"/>
          <w:sz w:val="24"/>
          <w:szCs w:val="24"/>
        </w:rPr>
        <w:t>费用</w:t>
      </w:r>
      <w:r w:rsidR="00FD0A33">
        <w:rPr>
          <w:rFonts w:ascii="宋体" w:eastAsia="宋体" w:hAnsi="宋体" w:cs="宋体"/>
          <w:sz w:val="24"/>
          <w:szCs w:val="24"/>
        </w:rPr>
        <w:t>由主办方承担</w:t>
      </w:r>
      <w:bookmarkEnd w:id="0"/>
      <w:r>
        <w:rPr>
          <w:rFonts w:ascii="宋体" w:eastAsia="宋体" w:hAnsi="宋体" w:cs="宋体" w:hint="eastAsia"/>
          <w:sz w:val="24"/>
          <w:szCs w:val="24"/>
        </w:rPr>
        <w:t>。</w:t>
      </w:r>
      <w:r>
        <w:rPr>
          <w:rFonts w:ascii="宋体" w:eastAsia="宋体" w:hAnsi="宋体" w:cs="宋体" w:hint="eastAsia"/>
          <w:b/>
          <w:bCs/>
          <w:sz w:val="24"/>
          <w:szCs w:val="24"/>
        </w:rPr>
        <w:t>请您务必按照</w:t>
      </w:r>
      <w:r>
        <w:rPr>
          <w:rFonts w:ascii="宋体" w:eastAsia="宋体" w:hAnsi="宋体" w:cs="宋体" w:hint="eastAsia"/>
          <w:b/>
          <w:bCs/>
          <w:color w:val="FF0000"/>
          <w:sz w:val="24"/>
          <w:szCs w:val="24"/>
          <w:u w:val="double"/>
        </w:rPr>
        <w:t>附件</w:t>
      </w:r>
      <w:r>
        <w:rPr>
          <w:rFonts w:ascii="宋体" w:eastAsia="宋体" w:hAnsi="宋体" w:cs="宋体" w:hint="eastAsia"/>
          <w:b/>
          <w:bCs/>
          <w:sz w:val="24"/>
          <w:szCs w:val="24"/>
        </w:rPr>
        <w:t>的要求认真填写回执内容。</w:t>
      </w:r>
    </w:p>
    <w:p w:rsidR="00315B02" w:rsidRDefault="00A5646D">
      <w:pPr>
        <w:spacing w:line="360" w:lineRule="auto"/>
        <w:rPr>
          <w:rFonts w:ascii="宋体" w:eastAsia="宋体" w:hAnsi="宋体" w:cs="宋体"/>
          <w:b/>
          <w:bCs/>
          <w:sz w:val="24"/>
          <w:szCs w:val="24"/>
        </w:rPr>
      </w:pPr>
      <w:r>
        <w:rPr>
          <w:rFonts w:ascii="宋体" w:eastAsia="宋体" w:hAnsi="宋体" w:cs="宋体" w:hint="eastAsia"/>
          <w:b/>
          <w:bCs/>
          <w:sz w:val="24"/>
          <w:szCs w:val="24"/>
        </w:rPr>
        <w:t xml:space="preserve">五、联系方式： </w:t>
      </w:r>
    </w:p>
    <w:p w:rsidR="00315B02" w:rsidRDefault="00A5646D">
      <w:pPr>
        <w:widowControl/>
        <w:spacing w:line="360" w:lineRule="auto"/>
        <w:ind w:firstLineChars="400" w:firstLine="960"/>
        <w:jc w:val="left"/>
        <w:rPr>
          <w:rFonts w:ascii="宋体" w:hAnsi="宋体" w:cs="宋体"/>
          <w:color w:val="000000"/>
          <w:kern w:val="0"/>
          <w:sz w:val="24"/>
          <w:szCs w:val="24"/>
        </w:rPr>
      </w:pPr>
      <w:r>
        <w:rPr>
          <w:rFonts w:ascii="宋体" w:hAnsi="宋体" w:cs="宋体" w:hint="eastAsia"/>
          <w:color w:val="000000"/>
          <w:kern w:val="0"/>
          <w:sz w:val="24"/>
          <w:szCs w:val="24"/>
        </w:rPr>
        <w:t>汪老师 024-83656092    李同学 13940213385</w:t>
      </w:r>
    </w:p>
    <w:p w:rsidR="00315B02" w:rsidRDefault="00A5646D">
      <w:pPr>
        <w:widowControl/>
        <w:spacing w:line="360" w:lineRule="auto"/>
        <w:ind w:firstLineChars="400" w:firstLine="960"/>
        <w:jc w:val="left"/>
        <w:rPr>
          <w:rFonts w:ascii="宋体" w:eastAsia="宋体" w:hAnsi="宋体" w:cs="宋体"/>
          <w:sz w:val="24"/>
          <w:szCs w:val="24"/>
        </w:rPr>
      </w:pPr>
      <w:r>
        <w:rPr>
          <w:rFonts w:ascii="宋体" w:hAnsi="宋体" w:cs="宋体" w:hint="eastAsia"/>
          <w:color w:val="000000"/>
          <w:kern w:val="0"/>
          <w:sz w:val="24"/>
          <w:szCs w:val="24"/>
        </w:rPr>
        <w:t>王同学 13386820349     张同学 13940212952</w:t>
      </w:r>
    </w:p>
    <w:p w:rsidR="00315B02" w:rsidRDefault="00A5646D">
      <w:pPr>
        <w:spacing w:line="360" w:lineRule="auto"/>
        <w:jc w:val="left"/>
        <w:rPr>
          <w:rFonts w:ascii="宋体" w:eastAsia="宋体" w:hAnsi="宋体" w:cs="宋体"/>
          <w:b/>
          <w:bCs/>
          <w:sz w:val="24"/>
          <w:szCs w:val="24"/>
        </w:rPr>
      </w:pPr>
      <w:r>
        <w:rPr>
          <w:rFonts w:ascii="宋体" w:eastAsia="宋体" w:hAnsi="宋体" w:cs="宋体" w:hint="eastAsia"/>
          <w:b/>
          <w:bCs/>
          <w:sz w:val="24"/>
          <w:szCs w:val="24"/>
        </w:rPr>
        <w:t>附1：东北大学马克思主义学院“新中国70年马克思主义理论与哲学创新发展”第四届青年学术论坛回执表</w:t>
      </w:r>
    </w:p>
    <w:p w:rsidR="00315B02" w:rsidRDefault="00A5646D">
      <w:pPr>
        <w:spacing w:line="360" w:lineRule="auto"/>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 xml:space="preserve">                                       东北大学马克思主义学院</w:t>
      </w:r>
    </w:p>
    <w:p w:rsidR="00315B02" w:rsidRDefault="00A5646D">
      <w:pPr>
        <w:spacing w:line="360" w:lineRule="auto"/>
        <w:ind w:right="560" w:firstLineChars="400" w:firstLine="964"/>
        <w:jc w:val="right"/>
        <w:rPr>
          <w:rFonts w:ascii="宋体" w:eastAsia="宋体" w:hAnsi="宋体" w:cs="宋体"/>
          <w:b/>
          <w:bCs/>
          <w:sz w:val="24"/>
          <w:szCs w:val="24"/>
        </w:rPr>
      </w:pPr>
      <w:r>
        <w:rPr>
          <w:rFonts w:ascii="宋体" w:eastAsia="宋体" w:hAnsi="宋体" w:cs="宋体" w:hint="eastAsia"/>
          <w:b/>
          <w:bCs/>
          <w:sz w:val="24"/>
          <w:szCs w:val="24"/>
        </w:rPr>
        <w:t xml:space="preserve">    2019年8月15日</w:t>
      </w:r>
    </w:p>
    <w:p w:rsidR="00315B02" w:rsidRDefault="00A5646D">
      <w:pPr>
        <w:rPr>
          <w:rFonts w:ascii="Times New Roman" w:eastAsia="宋体" w:hAnsi="Times New Roman" w:cs="Times New Roman"/>
        </w:rPr>
      </w:pPr>
      <w:r>
        <w:rPr>
          <w:rFonts w:ascii="Times New Roman" w:eastAsia="宋体" w:hAnsi="Times New Roman" w:cs="Times New Roman" w:hint="eastAsia"/>
        </w:rPr>
        <w:t xml:space="preserve"> </w:t>
      </w:r>
    </w:p>
    <w:p w:rsidR="00315B02" w:rsidRDefault="00A5646D">
      <w:pPr>
        <w:rPr>
          <w:rFonts w:ascii="Times New Roman" w:eastAsia="宋体" w:hAnsi="Times New Roman" w:cs="Times New Roman"/>
          <w:b/>
          <w:bCs/>
        </w:rPr>
      </w:pPr>
      <w:r>
        <w:rPr>
          <w:rFonts w:ascii="Times New Roman" w:eastAsia="宋体" w:hAnsi="Times New Roman" w:cs="Times New Roman" w:hint="eastAsia"/>
          <w:b/>
          <w:bCs/>
        </w:rPr>
        <w:lastRenderedPageBreak/>
        <w:t>附件</w:t>
      </w:r>
      <w:r>
        <w:rPr>
          <w:rFonts w:ascii="Times New Roman" w:eastAsia="宋体" w:hAnsi="Times New Roman" w:cs="Times New Roman" w:hint="eastAsia"/>
          <w:b/>
          <w:bCs/>
        </w:rPr>
        <w:t>1</w:t>
      </w:r>
      <w:r>
        <w:rPr>
          <w:rFonts w:ascii="Times New Roman" w:eastAsia="宋体" w:hAnsi="Times New Roman" w:cs="Times New Roman" w:hint="eastAsia"/>
          <w:b/>
          <w:bCs/>
        </w:rPr>
        <w:t>：</w:t>
      </w:r>
    </w:p>
    <w:p w:rsidR="00315B02" w:rsidRDefault="00315B02">
      <w:pPr>
        <w:rPr>
          <w:rFonts w:ascii="Times New Roman" w:eastAsia="宋体" w:hAnsi="Times New Roman" w:cs="Times New Roman"/>
          <w:b/>
          <w:bC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843"/>
        <w:gridCol w:w="2551"/>
        <w:gridCol w:w="36"/>
        <w:gridCol w:w="1524"/>
        <w:gridCol w:w="9"/>
        <w:gridCol w:w="2287"/>
      </w:tblGrid>
      <w:tr w:rsidR="00315B02" w:rsidTr="00FC081B">
        <w:trPr>
          <w:trHeight w:val="745"/>
        </w:trPr>
        <w:tc>
          <w:tcPr>
            <w:tcW w:w="8500" w:type="dxa"/>
            <w:gridSpan w:val="7"/>
            <w:tcBorders>
              <w:top w:val="nil"/>
              <w:left w:val="nil"/>
              <w:bottom w:val="nil"/>
              <w:right w:val="nil"/>
            </w:tcBorders>
            <w:vAlign w:val="center"/>
          </w:tcPr>
          <w:p w:rsidR="00315B02" w:rsidRDefault="00A5646D">
            <w:pPr>
              <w:spacing w:beforeLines="50" w:before="156" w:afterLines="50" w:after="156"/>
              <w:jc w:val="center"/>
              <w:rPr>
                <w:rFonts w:ascii="仿宋" w:eastAsia="仿宋" w:hAnsi="仿宋" w:cs="Times New Roman"/>
                <w:sz w:val="24"/>
                <w:szCs w:val="24"/>
              </w:rPr>
            </w:pPr>
            <w:r>
              <w:rPr>
                <w:rFonts w:ascii="仿宋" w:eastAsia="仿宋" w:hAnsi="仿宋" w:cs="仿宋" w:hint="eastAsia"/>
                <w:b/>
                <w:bCs/>
                <w:sz w:val="32"/>
                <w:szCs w:val="32"/>
              </w:rPr>
              <w:t>东北大学马克思主义学院“新中国70年马克思主义理论与哲学创新发展”第四届青年学术论坛回执表</w:t>
            </w:r>
          </w:p>
        </w:tc>
      </w:tr>
      <w:tr w:rsidR="00FC081B" w:rsidTr="00FC081B">
        <w:trPr>
          <w:gridBefore w:val="1"/>
          <w:wBefore w:w="250" w:type="dxa"/>
          <w:trHeight w:val="745"/>
        </w:trPr>
        <w:tc>
          <w:tcPr>
            <w:tcW w:w="1843" w:type="dxa"/>
            <w:tcBorders>
              <w:top w:val="single" w:sz="4" w:space="0" w:color="auto"/>
            </w:tcBorders>
            <w:vAlign w:val="center"/>
          </w:tcPr>
          <w:p w:rsidR="00FC081B" w:rsidRDefault="00FC081B">
            <w:pPr>
              <w:jc w:val="center"/>
              <w:rPr>
                <w:rFonts w:ascii="仿宋" w:eastAsia="仿宋" w:hAnsi="仿宋" w:cs="Times New Roman"/>
                <w:b/>
                <w:bCs/>
                <w:sz w:val="24"/>
                <w:szCs w:val="24"/>
              </w:rPr>
            </w:pPr>
            <w:r>
              <w:rPr>
                <w:rFonts w:ascii="仿宋" w:eastAsia="仿宋" w:hAnsi="仿宋" w:cs="Times New Roman" w:hint="eastAsia"/>
                <w:b/>
                <w:bCs/>
                <w:sz w:val="24"/>
                <w:szCs w:val="24"/>
              </w:rPr>
              <w:t>姓  名</w:t>
            </w:r>
          </w:p>
        </w:tc>
        <w:tc>
          <w:tcPr>
            <w:tcW w:w="2551" w:type="dxa"/>
            <w:tcBorders>
              <w:top w:val="single" w:sz="4" w:space="0" w:color="auto"/>
            </w:tcBorders>
            <w:vAlign w:val="center"/>
          </w:tcPr>
          <w:p w:rsidR="00FC081B" w:rsidRDefault="00FC081B">
            <w:pPr>
              <w:jc w:val="center"/>
              <w:rPr>
                <w:rFonts w:ascii="仿宋" w:eastAsia="仿宋" w:hAnsi="仿宋" w:cs="Times New Roman"/>
                <w:sz w:val="24"/>
                <w:szCs w:val="24"/>
              </w:rPr>
            </w:pPr>
          </w:p>
        </w:tc>
        <w:tc>
          <w:tcPr>
            <w:tcW w:w="1560" w:type="dxa"/>
            <w:gridSpan w:val="2"/>
            <w:tcBorders>
              <w:top w:val="single" w:sz="4" w:space="0" w:color="auto"/>
            </w:tcBorders>
            <w:vAlign w:val="center"/>
          </w:tcPr>
          <w:p w:rsidR="00FC081B" w:rsidRDefault="00FC081B">
            <w:pPr>
              <w:jc w:val="center"/>
              <w:rPr>
                <w:rFonts w:ascii="仿宋" w:eastAsia="仿宋" w:hAnsi="仿宋" w:cs="Times New Roman"/>
                <w:b/>
                <w:bCs/>
                <w:sz w:val="24"/>
                <w:szCs w:val="24"/>
              </w:rPr>
            </w:pPr>
            <w:r>
              <w:rPr>
                <w:rFonts w:ascii="仿宋" w:eastAsia="仿宋" w:hAnsi="仿宋" w:cs="Times New Roman" w:hint="eastAsia"/>
                <w:b/>
                <w:bCs/>
                <w:sz w:val="24"/>
                <w:szCs w:val="24"/>
              </w:rPr>
              <w:t>性  别</w:t>
            </w:r>
          </w:p>
        </w:tc>
        <w:tc>
          <w:tcPr>
            <w:tcW w:w="2296" w:type="dxa"/>
            <w:gridSpan w:val="2"/>
            <w:tcBorders>
              <w:top w:val="single" w:sz="4" w:space="0" w:color="auto"/>
            </w:tcBorders>
            <w:vAlign w:val="center"/>
          </w:tcPr>
          <w:p w:rsidR="00FC081B" w:rsidRDefault="00FC081B">
            <w:pPr>
              <w:jc w:val="center"/>
              <w:rPr>
                <w:rFonts w:ascii="仿宋" w:eastAsia="仿宋" w:hAnsi="仿宋" w:cs="Times New Roman"/>
                <w:sz w:val="24"/>
                <w:szCs w:val="24"/>
              </w:rPr>
            </w:pPr>
          </w:p>
        </w:tc>
      </w:tr>
      <w:tr w:rsidR="00FC081B" w:rsidTr="00FC081B">
        <w:trPr>
          <w:gridBefore w:val="1"/>
          <w:wBefore w:w="250" w:type="dxa"/>
          <w:trHeight w:val="831"/>
        </w:trPr>
        <w:tc>
          <w:tcPr>
            <w:tcW w:w="1843" w:type="dxa"/>
            <w:vAlign w:val="center"/>
          </w:tcPr>
          <w:p w:rsidR="00FC081B" w:rsidRDefault="00FC081B" w:rsidP="00FC081B">
            <w:pPr>
              <w:jc w:val="center"/>
              <w:rPr>
                <w:rFonts w:ascii="仿宋" w:eastAsia="仿宋" w:hAnsi="仿宋" w:cs="Times New Roman"/>
                <w:b/>
                <w:bCs/>
                <w:sz w:val="24"/>
                <w:szCs w:val="24"/>
              </w:rPr>
            </w:pPr>
            <w:r>
              <w:rPr>
                <w:rFonts w:ascii="仿宋" w:eastAsia="仿宋" w:hAnsi="仿宋" w:cs="Times New Roman" w:hint="eastAsia"/>
                <w:b/>
                <w:bCs/>
                <w:sz w:val="24"/>
                <w:szCs w:val="24"/>
              </w:rPr>
              <w:t>民  族</w:t>
            </w:r>
          </w:p>
        </w:tc>
        <w:tc>
          <w:tcPr>
            <w:tcW w:w="2551" w:type="dxa"/>
            <w:vAlign w:val="center"/>
          </w:tcPr>
          <w:p w:rsidR="00FC081B" w:rsidRDefault="00FC081B" w:rsidP="00FC081B">
            <w:pPr>
              <w:jc w:val="center"/>
              <w:rPr>
                <w:rFonts w:ascii="仿宋" w:eastAsia="仿宋" w:hAnsi="仿宋" w:cs="Times New Roman"/>
                <w:sz w:val="24"/>
                <w:szCs w:val="24"/>
              </w:rPr>
            </w:pPr>
          </w:p>
        </w:tc>
        <w:tc>
          <w:tcPr>
            <w:tcW w:w="1560" w:type="dxa"/>
            <w:gridSpan w:val="2"/>
            <w:vAlign w:val="center"/>
          </w:tcPr>
          <w:p w:rsidR="00FC081B" w:rsidRDefault="00FC081B" w:rsidP="00FC081B">
            <w:pPr>
              <w:jc w:val="center"/>
              <w:rPr>
                <w:rFonts w:ascii="仿宋" w:eastAsia="仿宋" w:hAnsi="仿宋" w:cs="Times New Roman"/>
                <w:b/>
                <w:bCs/>
                <w:sz w:val="24"/>
                <w:szCs w:val="24"/>
              </w:rPr>
            </w:pPr>
            <w:r>
              <w:rPr>
                <w:rFonts w:ascii="仿宋" w:eastAsia="仿宋" w:hAnsi="仿宋" w:cs="Times New Roman" w:hint="eastAsia"/>
                <w:b/>
                <w:bCs/>
                <w:sz w:val="24"/>
                <w:szCs w:val="24"/>
              </w:rPr>
              <w:t>在读学位</w:t>
            </w:r>
          </w:p>
        </w:tc>
        <w:tc>
          <w:tcPr>
            <w:tcW w:w="2296" w:type="dxa"/>
            <w:gridSpan w:val="2"/>
            <w:vAlign w:val="center"/>
          </w:tcPr>
          <w:p w:rsidR="00FC081B" w:rsidRDefault="00FC081B" w:rsidP="00FC081B">
            <w:pPr>
              <w:jc w:val="center"/>
              <w:rPr>
                <w:rFonts w:ascii="仿宋" w:eastAsia="仿宋" w:hAnsi="仿宋" w:cs="Times New Roman"/>
                <w:sz w:val="24"/>
                <w:szCs w:val="24"/>
              </w:rPr>
            </w:pPr>
            <w:r>
              <w:rPr>
                <w:rFonts w:ascii="仿宋" w:eastAsia="仿宋" w:hAnsi="仿宋" w:cs="Times New Roman" w:hint="eastAsia"/>
                <w:sz w:val="24"/>
                <w:szCs w:val="24"/>
              </w:rPr>
              <w:t>博 士/硕 士</w:t>
            </w:r>
          </w:p>
        </w:tc>
      </w:tr>
      <w:tr w:rsidR="00FC081B" w:rsidTr="00FC081B">
        <w:trPr>
          <w:gridBefore w:val="1"/>
          <w:wBefore w:w="250" w:type="dxa"/>
          <w:trHeight w:val="783"/>
        </w:trPr>
        <w:tc>
          <w:tcPr>
            <w:tcW w:w="1843" w:type="dxa"/>
            <w:vAlign w:val="center"/>
          </w:tcPr>
          <w:p w:rsidR="00FC081B" w:rsidRDefault="00FC081B" w:rsidP="00FC081B">
            <w:pPr>
              <w:jc w:val="center"/>
              <w:rPr>
                <w:rFonts w:ascii="仿宋" w:eastAsia="仿宋" w:hAnsi="仿宋" w:cs="Times New Roman"/>
                <w:b/>
                <w:bCs/>
                <w:sz w:val="24"/>
                <w:szCs w:val="24"/>
              </w:rPr>
            </w:pPr>
            <w:r>
              <w:rPr>
                <w:rFonts w:ascii="仿宋" w:eastAsia="仿宋" w:hAnsi="仿宋" w:cs="Times New Roman" w:hint="eastAsia"/>
                <w:b/>
                <w:bCs/>
                <w:sz w:val="24"/>
                <w:szCs w:val="24"/>
              </w:rPr>
              <w:t>学  校</w:t>
            </w:r>
          </w:p>
        </w:tc>
        <w:tc>
          <w:tcPr>
            <w:tcW w:w="2551" w:type="dxa"/>
            <w:vAlign w:val="center"/>
          </w:tcPr>
          <w:p w:rsidR="00FC081B" w:rsidRDefault="00FC081B" w:rsidP="00FC081B">
            <w:pPr>
              <w:jc w:val="center"/>
              <w:rPr>
                <w:rFonts w:ascii="仿宋" w:eastAsia="仿宋" w:hAnsi="仿宋" w:cs="Times New Roman"/>
                <w:sz w:val="24"/>
                <w:szCs w:val="24"/>
              </w:rPr>
            </w:pPr>
          </w:p>
        </w:tc>
        <w:tc>
          <w:tcPr>
            <w:tcW w:w="1560" w:type="dxa"/>
            <w:gridSpan w:val="2"/>
            <w:vAlign w:val="center"/>
          </w:tcPr>
          <w:p w:rsidR="00FC081B" w:rsidRDefault="00FC081B" w:rsidP="00FC081B">
            <w:pPr>
              <w:jc w:val="center"/>
              <w:rPr>
                <w:rFonts w:ascii="仿宋" w:eastAsia="仿宋" w:hAnsi="仿宋" w:cs="Times New Roman"/>
                <w:b/>
                <w:bCs/>
                <w:sz w:val="24"/>
                <w:szCs w:val="24"/>
              </w:rPr>
            </w:pPr>
            <w:r>
              <w:rPr>
                <w:rFonts w:ascii="仿宋" w:eastAsia="仿宋" w:hAnsi="仿宋" w:cs="Times New Roman" w:hint="eastAsia"/>
                <w:b/>
                <w:bCs/>
                <w:sz w:val="24"/>
                <w:szCs w:val="24"/>
              </w:rPr>
              <w:t>专  业</w:t>
            </w:r>
          </w:p>
        </w:tc>
        <w:tc>
          <w:tcPr>
            <w:tcW w:w="2296" w:type="dxa"/>
            <w:gridSpan w:val="2"/>
            <w:vAlign w:val="center"/>
          </w:tcPr>
          <w:p w:rsidR="00FC081B" w:rsidRDefault="00FC081B" w:rsidP="00FC081B">
            <w:pPr>
              <w:jc w:val="center"/>
              <w:rPr>
                <w:rFonts w:ascii="仿宋" w:eastAsia="仿宋" w:hAnsi="仿宋" w:cs="Times New Roman"/>
                <w:sz w:val="24"/>
                <w:szCs w:val="24"/>
              </w:rPr>
            </w:pPr>
          </w:p>
        </w:tc>
      </w:tr>
      <w:tr w:rsidR="00FC081B" w:rsidTr="00FC081B">
        <w:trPr>
          <w:gridBefore w:val="1"/>
          <w:wBefore w:w="250" w:type="dxa"/>
          <w:trHeight w:val="771"/>
        </w:trPr>
        <w:tc>
          <w:tcPr>
            <w:tcW w:w="1843" w:type="dxa"/>
            <w:vAlign w:val="center"/>
          </w:tcPr>
          <w:p w:rsidR="00FC081B" w:rsidRDefault="00FC081B" w:rsidP="00FC081B">
            <w:pPr>
              <w:jc w:val="center"/>
              <w:rPr>
                <w:rFonts w:ascii="仿宋" w:eastAsia="仿宋" w:hAnsi="仿宋" w:cs="Times New Roman"/>
                <w:b/>
                <w:bCs/>
                <w:sz w:val="24"/>
                <w:szCs w:val="24"/>
              </w:rPr>
            </w:pPr>
            <w:r>
              <w:rPr>
                <w:rFonts w:ascii="仿宋" w:eastAsia="仿宋" w:hAnsi="仿宋" w:cs="Times New Roman" w:hint="eastAsia"/>
                <w:b/>
                <w:bCs/>
                <w:sz w:val="24"/>
                <w:szCs w:val="24"/>
              </w:rPr>
              <w:t>研究方向</w:t>
            </w:r>
          </w:p>
        </w:tc>
        <w:tc>
          <w:tcPr>
            <w:tcW w:w="2551" w:type="dxa"/>
            <w:vAlign w:val="center"/>
          </w:tcPr>
          <w:p w:rsidR="00FC081B" w:rsidRDefault="00FC081B" w:rsidP="00FC081B">
            <w:pPr>
              <w:jc w:val="center"/>
              <w:rPr>
                <w:rFonts w:ascii="仿宋" w:eastAsia="仿宋" w:hAnsi="仿宋" w:cs="Times New Roman"/>
                <w:sz w:val="24"/>
                <w:szCs w:val="24"/>
              </w:rPr>
            </w:pPr>
          </w:p>
        </w:tc>
        <w:tc>
          <w:tcPr>
            <w:tcW w:w="1560" w:type="dxa"/>
            <w:gridSpan w:val="2"/>
            <w:vAlign w:val="center"/>
          </w:tcPr>
          <w:p w:rsidR="00FC081B" w:rsidRDefault="00FC081B" w:rsidP="00FC081B">
            <w:pPr>
              <w:jc w:val="center"/>
              <w:rPr>
                <w:rFonts w:ascii="仿宋" w:eastAsia="仿宋" w:hAnsi="仿宋" w:cs="Times New Roman"/>
                <w:b/>
                <w:bCs/>
                <w:sz w:val="24"/>
                <w:szCs w:val="24"/>
              </w:rPr>
            </w:pPr>
            <w:r>
              <w:rPr>
                <w:rFonts w:ascii="仿宋" w:eastAsia="仿宋" w:hAnsi="仿宋" w:cs="Times New Roman" w:hint="eastAsia"/>
                <w:b/>
                <w:bCs/>
                <w:sz w:val="24"/>
                <w:szCs w:val="24"/>
              </w:rPr>
              <w:t>导师姓名</w:t>
            </w:r>
          </w:p>
        </w:tc>
        <w:tc>
          <w:tcPr>
            <w:tcW w:w="2296" w:type="dxa"/>
            <w:gridSpan w:val="2"/>
            <w:vAlign w:val="center"/>
          </w:tcPr>
          <w:p w:rsidR="00FC081B" w:rsidRDefault="00FC081B" w:rsidP="00FC081B">
            <w:pPr>
              <w:jc w:val="center"/>
              <w:rPr>
                <w:rFonts w:ascii="仿宋" w:eastAsia="仿宋" w:hAnsi="仿宋" w:cs="Times New Roman"/>
                <w:sz w:val="24"/>
                <w:szCs w:val="24"/>
              </w:rPr>
            </w:pPr>
          </w:p>
        </w:tc>
      </w:tr>
      <w:tr w:rsidR="00FC081B" w:rsidTr="00FC081B">
        <w:trPr>
          <w:gridBefore w:val="1"/>
          <w:wBefore w:w="250" w:type="dxa"/>
          <w:trHeight w:val="739"/>
        </w:trPr>
        <w:tc>
          <w:tcPr>
            <w:tcW w:w="1843" w:type="dxa"/>
            <w:vAlign w:val="center"/>
          </w:tcPr>
          <w:p w:rsidR="00FC081B" w:rsidRDefault="00FC081B" w:rsidP="00FC081B">
            <w:pPr>
              <w:jc w:val="center"/>
              <w:rPr>
                <w:rFonts w:ascii="仿宋" w:eastAsia="仿宋" w:hAnsi="仿宋" w:cs="Times New Roman"/>
                <w:b/>
                <w:bCs/>
                <w:sz w:val="24"/>
                <w:szCs w:val="24"/>
              </w:rPr>
            </w:pPr>
            <w:r>
              <w:rPr>
                <w:rFonts w:ascii="仿宋" w:eastAsia="仿宋" w:hAnsi="仿宋" w:cs="Times New Roman" w:hint="eastAsia"/>
                <w:b/>
                <w:bCs/>
                <w:sz w:val="24"/>
                <w:szCs w:val="24"/>
              </w:rPr>
              <w:t>电  话</w:t>
            </w:r>
          </w:p>
        </w:tc>
        <w:tc>
          <w:tcPr>
            <w:tcW w:w="6407" w:type="dxa"/>
            <w:gridSpan w:val="5"/>
            <w:vAlign w:val="center"/>
          </w:tcPr>
          <w:p w:rsidR="00FC081B" w:rsidRDefault="00FC081B" w:rsidP="00FC081B">
            <w:pPr>
              <w:jc w:val="center"/>
              <w:rPr>
                <w:rFonts w:ascii="仿宋" w:eastAsia="仿宋" w:hAnsi="仿宋" w:cs="Times New Roman"/>
                <w:sz w:val="24"/>
                <w:szCs w:val="24"/>
              </w:rPr>
            </w:pPr>
          </w:p>
        </w:tc>
      </w:tr>
      <w:tr w:rsidR="00FC081B" w:rsidTr="00FC081B">
        <w:trPr>
          <w:gridBefore w:val="1"/>
          <w:wBefore w:w="250" w:type="dxa"/>
          <w:trHeight w:val="675"/>
        </w:trPr>
        <w:tc>
          <w:tcPr>
            <w:tcW w:w="1843" w:type="dxa"/>
            <w:vAlign w:val="center"/>
          </w:tcPr>
          <w:p w:rsidR="00FC081B" w:rsidRDefault="00FC081B" w:rsidP="00FC081B">
            <w:pPr>
              <w:jc w:val="center"/>
              <w:rPr>
                <w:rFonts w:ascii="仿宋" w:eastAsia="仿宋" w:hAnsi="仿宋" w:cs="Times New Roman"/>
                <w:b/>
                <w:bCs/>
                <w:sz w:val="24"/>
                <w:szCs w:val="24"/>
              </w:rPr>
            </w:pPr>
            <w:r>
              <w:rPr>
                <w:rFonts w:ascii="仿宋" w:eastAsia="仿宋" w:hAnsi="仿宋" w:cs="Times New Roman" w:hint="eastAsia"/>
                <w:b/>
                <w:bCs/>
                <w:sz w:val="24"/>
                <w:szCs w:val="24"/>
              </w:rPr>
              <w:t>邮  箱</w:t>
            </w:r>
          </w:p>
        </w:tc>
        <w:tc>
          <w:tcPr>
            <w:tcW w:w="6407" w:type="dxa"/>
            <w:gridSpan w:val="5"/>
            <w:vAlign w:val="center"/>
          </w:tcPr>
          <w:p w:rsidR="00FC081B" w:rsidRDefault="00FC081B" w:rsidP="00FC081B">
            <w:pPr>
              <w:jc w:val="center"/>
              <w:rPr>
                <w:rFonts w:ascii="仿宋" w:eastAsia="仿宋" w:hAnsi="仿宋" w:cs="Times New Roman"/>
                <w:sz w:val="24"/>
                <w:szCs w:val="24"/>
              </w:rPr>
            </w:pPr>
          </w:p>
        </w:tc>
      </w:tr>
      <w:tr w:rsidR="00FC081B" w:rsidTr="00FC081B">
        <w:trPr>
          <w:gridBefore w:val="1"/>
          <w:wBefore w:w="250" w:type="dxa"/>
          <w:trHeight w:val="809"/>
        </w:trPr>
        <w:tc>
          <w:tcPr>
            <w:tcW w:w="1843" w:type="dxa"/>
            <w:vAlign w:val="center"/>
          </w:tcPr>
          <w:p w:rsidR="00FC081B" w:rsidRDefault="00FC081B" w:rsidP="00FC081B">
            <w:pPr>
              <w:jc w:val="center"/>
              <w:rPr>
                <w:rFonts w:ascii="仿宋" w:eastAsia="仿宋" w:hAnsi="仿宋" w:cs="仿宋"/>
                <w:b/>
                <w:bCs/>
                <w:sz w:val="24"/>
                <w:szCs w:val="24"/>
              </w:rPr>
            </w:pPr>
            <w:r>
              <w:rPr>
                <w:rFonts w:ascii="仿宋" w:eastAsia="仿宋" w:hAnsi="仿宋" w:cs="仿宋" w:hint="eastAsia"/>
                <w:b/>
                <w:bCs/>
                <w:sz w:val="24"/>
                <w:szCs w:val="24"/>
              </w:rPr>
              <w:t>是否需要</w:t>
            </w:r>
          </w:p>
          <w:p w:rsidR="00FC081B" w:rsidRDefault="00FC081B" w:rsidP="00FC081B">
            <w:pPr>
              <w:jc w:val="center"/>
              <w:rPr>
                <w:rFonts w:ascii="仿宋" w:eastAsia="仿宋" w:hAnsi="仿宋" w:cs="仿宋"/>
                <w:b/>
                <w:bCs/>
                <w:sz w:val="24"/>
                <w:szCs w:val="24"/>
              </w:rPr>
            </w:pPr>
            <w:r>
              <w:rPr>
                <w:rFonts w:ascii="仿宋" w:eastAsia="仿宋" w:hAnsi="仿宋" w:cs="仿宋" w:hint="eastAsia"/>
                <w:b/>
                <w:bCs/>
                <w:sz w:val="24"/>
                <w:szCs w:val="24"/>
              </w:rPr>
              <w:t>提供住宿</w:t>
            </w:r>
          </w:p>
        </w:tc>
        <w:tc>
          <w:tcPr>
            <w:tcW w:w="2587" w:type="dxa"/>
            <w:gridSpan w:val="2"/>
            <w:vAlign w:val="center"/>
          </w:tcPr>
          <w:p w:rsidR="00FC081B" w:rsidRDefault="00FC081B" w:rsidP="00FC081B">
            <w:pPr>
              <w:jc w:val="center"/>
              <w:rPr>
                <w:rFonts w:ascii="仿宋" w:eastAsia="仿宋" w:hAnsi="仿宋" w:cs="Times New Roman"/>
                <w:sz w:val="24"/>
                <w:szCs w:val="24"/>
              </w:rPr>
            </w:pPr>
            <w:r>
              <w:rPr>
                <w:rFonts w:ascii="仿宋" w:eastAsia="仿宋" w:hAnsi="仿宋" w:cs="Times New Roman" w:hint="eastAsia"/>
                <w:sz w:val="24"/>
                <w:szCs w:val="24"/>
              </w:rPr>
              <w:t>需要/不需要</w:t>
            </w:r>
          </w:p>
        </w:tc>
        <w:tc>
          <w:tcPr>
            <w:tcW w:w="1533" w:type="dxa"/>
            <w:gridSpan w:val="2"/>
            <w:vAlign w:val="center"/>
          </w:tcPr>
          <w:p w:rsidR="00FC081B" w:rsidRDefault="00FC081B" w:rsidP="00FC081B">
            <w:pPr>
              <w:jc w:val="center"/>
              <w:rPr>
                <w:rFonts w:ascii="仿宋" w:eastAsia="仿宋" w:hAnsi="仿宋" w:cs="Times New Roman"/>
                <w:sz w:val="24"/>
                <w:szCs w:val="24"/>
              </w:rPr>
            </w:pPr>
            <w:r>
              <w:rPr>
                <w:rFonts w:ascii="仿宋" w:eastAsia="仿宋" w:hAnsi="仿宋" w:cs="Times New Roman" w:hint="eastAsia"/>
                <w:b/>
                <w:bCs/>
                <w:sz w:val="24"/>
                <w:szCs w:val="24"/>
              </w:rPr>
              <w:t>年  龄</w:t>
            </w:r>
          </w:p>
        </w:tc>
        <w:tc>
          <w:tcPr>
            <w:tcW w:w="2287" w:type="dxa"/>
            <w:vAlign w:val="center"/>
          </w:tcPr>
          <w:p w:rsidR="00FC081B" w:rsidRDefault="00FC081B" w:rsidP="00FC081B">
            <w:pPr>
              <w:jc w:val="center"/>
              <w:rPr>
                <w:rFonts w:ascii="仿宋" w:eastAsia="仿宋" w:hAnsi="仿宋" w:cs="Times New Roman"/>
                <w:sz w:val="24"/>
                <w:szCs w:val="24"/>
              </w:rPr>
            </w:pPr>
          </w:p>
        </w:tc>
      </w:tr>
      <w:tr w:rsidR="00FC081B" w:rsidTr="00FC081B">
        <w:trPr>
          <w:gridBefore w:val="1"/>
          <w:wBefore w:w="250" w:type="dxa"/>
          <w:trHeight w:val="809"/>
        </w:trPr>
        <w:tc>
          <w:tcPr>
            <w:tcW w:w="1843" w:type="dxa"/>
            <w:vAlign w:val="center"/>
          </w:tcPr>
          <w:p w:rsidR="00FC081B" w:rsidRDefault="00FC081B" w:rsidP="00FC081B">
            <w:pPr>
              <w:jc w:val="center"/>
              <w:rPr>
                <w:rFonts w:ascii="仿宋" w:eastAsia="仿宋" w:hAnsi="仿宋" w:cs="仿宋"/>
                <w:b/>
                <w:bCs/>
                <w:sz w:val="24"/>
                <w:szCs w:val="24"/>
              </w:rPr>
            </w:pPr>
            <w:r>
              <w:rPr>
                <w:rFonts w:ascii="仿宋" w:eastAsia="仿宋" w:hAnsi="仿宋" w:cs="仿宋" w:hint="eastAsia"/>
                <w:b/>
                <w:bCs/>
                <w:sz w:val="24"/>
                <w:szCs w:val="24"/>
              </w:rPr>
              <w:t>预计报到时间</w:t>
            </w:r>
          </w:p>
        </w:tc>
        <w:tc>
          <w:tcPr>
            <w:tcW w:w="6407" w:type="dxa"/>
            <w:gridSpan w:val="5"/>
            <w:vAlign w:val="center"/>
          </w:tcPr>
          <w:p w:rsidR="00FC081B" w:rsidRDefault="00FC081B" w:rsidP="00FC081B">
            <w:pPr>
              <w:jc w:val="center"/>
              <w:rPr>
                <w:rFonts w:ascii="仿宋" w:eastAsia="仿宋" w:hAnsi="仿宋" w:cs="Times New Roman"/>
                <w:sz w:val="24"/>
                <w:szCs w:val="24"/>
              </w:rPr>
            </w:pPr>
          </w:p>
        </w:tc>
      </w:tr>
    </w:tbl>
    <w:p w:rsidR="00315B02" w:rsidRDefault="00A5646D">
      <w:pPr>
        <w:spacing w:beforeLines="100" w:before="312"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注：请于</w:t>
      </w:r>
      <w:r>
        <w:rPr>
          <w:rFonts w:ascii="Times New Roman" w:eastAsia="宋体" w:hAnsi="Times New Roman" w:cs="Times New Roman" w:hint="eastAsia"/>
          <w:b/>
          <w:bCs/>
          <w:sz w:val="24"/>
          <w:szCs w:val="24"/>
        </w:rPr>
        <w:t>8</w:t>
      </w:r>
      <w:r>
        <w:rPr>
          <w:rFonts w:ascii="Times New Roman" w:eastAsia="宋体" w:hAnsi="Times New Roman" w:cs="Times New Roman" w:hint="eastAsia"/>
          <w:b/>
          <w:bCs/>
          <w:sz w:val="24"/>
          <w:szCs w:val="24"/>
        </w:rPr>
        <w:t>月</w:t>
      </w:r>
      <w:r w:rsidR="00E607C6">
        <w:rPr>
          <w:rFonts w:ascii="Times New Roman" w:eastAsia="宋体" w:hAnsi="Times New Roman" w:cs="Times New Roman"/>
          <w:b/>
          <w:bCs/>
          <w:sz w:val="24"/>
          <w:szCs w:val="24"/>
        </w:rPr>
        <w:t>20</w:t>
      </w:r>
      <w:r>
        <w:rPr>
          <w:rFonts w:ascii="Times New Roman" w:eastAsia="宋体" w:hAnsi="Times New Roman" w:cs="Times New Roman" w:hint="eastAsia"/>
          <w:b/>
          <w:bCs/>
          <w:sz w:val="24"/>
          <w:szCs w:val="24"/>
        </w:rPr>
        <w:t>日下午</w:t>
      </w:r>
      <w:r>
        <w:rPr>
          <w:rFonts w:ascii="Times New Roman" w:eastAsia="宋体" w:hAnsi="Times New Roman" w:cs="Times New Roman" w:hint="eastAsia"/>
          <w:b/>
          <w:bCs/>
          <w:sz w:val="24"/>
          <w:szCs w:val="24"/>
        </w:rPr>
        <w:t>17:00</w:t>
      </w:r>
      <w:r>
        <w:rPr>
          <w:rFonts w:ascii="Times New Roman" w:eastAsia="宋体" w:hAnsi="Times New Roman" w:cs="Times New Roman" w:hint="eastAsia"/>
          <w:sz w:val="24"/>
          <w:szCs w:val="24"/>
        </w:rPr>
        <w:t>前将本回执发至报名邮箱</w:t>
      </w:r>
      <w:r w:rsidR="008F6498" w:rsidRPr="008F6498">
        <w:rPr>
          <w:rFonts w:ascii="Times New Roman" w:eastAsia="宋体" w:hAnsi="Times New Roman" w:cs="Times New Roman"/>
          <w:b/>
          <w:bCs/>
          <w:sz w:val="24"/>
          <w:szCs w:val="24"/>
        </w:rPr>
        <w:t>neu_myqnlt@163.com</w:t>
      </w:r>
      <w:r>
        <w:rPr>
          <w:rFonts w:ascii="Times New Roman" w:eastAsia="宋体" w:hAnsi="Times New Roman" w:cs="Times New Roman" w:hint="eastAsia"/>
          <w:sz w:val="24"/>
          <w:szCs w:val="24"/>
        </w:rPr>
        <w:t>回执命名为：“学校</w:t>
      </w:r>
      <w:r w:rsidR="00E607C6">
        <w:rPr>
          <w:rFonts w:ascii="Times New Roman" w:eastAsia="宋体" w:hAnsi="Times New Roman" w:cs="Times New Roman" w:hint="eastAsia"/>
          <w:sz w:val="24"/>
          <w:szCs w:val="24"/>
        </w:rPr>
        <w:t>+</w:t>
      </w:r>
      <w:r w:rsidR="00E607C6">
        <w:rPr>
          <w:rFonts w:ascii="Times New Roman" w:eastAsia="宋体" w:hAnsi="Times New Roman" w:cs="Times New Roman" w:hint="eastAsia"/>
          <w:sz w:val="24"/>
          <w:szCs w:val="24"/>
        </w:rPr>
        <w:t>姓名</w:t>
      </w:r>
      <w:r>
        <w:rPr>
          <w:rFonts w:ascii="Times New Roman" w:eastAsia="宋体" w:hAnsi="Times New Roman" w:cs="Times New Roman" w:hint="eastAsia"/>
          <w:sz w:val="24"/>
          <w:szCs w:val="24"/>
        </w:rPr>
        <w:t>”，邮件主题请注明“</w:t>
      </w:r>
      <w:r w:rsidR="00A2184D">
        <w:rPr>
          <w:rFonts w:ascii="Times New Roman" w:eastAsia="宋体" w:hAnsi="Times New Roman" w:cs="Times New Roman" w:hint="eastAsia"/>
          <w:sz w:val="24"/>
          <w:szCs w:val="24"/>
        </w:rPr>
        <w:t>学校</w:t>
      </w:r>
      <w:r>
        <w:rPr>
          <w:rFonts w:ascii="Times New Roman" w:eastAsia="宋体" w:hAnsi="Times New Roman" w:cs="Times New Roman" w:hint="eastAsia"/>
          <w:sz w:val="24"/>
          <w:szCs w:val="24"/>
        </w:rPr>
        <w:t>+</w:t>
      </w:r>
      <w:r w:rsidR="00A2184D">
        <w:rPr>
          <w:rFonts w:ascii="Times New Roman" w:eastAsia="宋体" w:hAnsi="Times New Roman" w:cs="Times New Roman" w:hint="eastAsia"/>
          <w:sz w:val="24"/>
          <w:szCs w:val="24"/>
        </w:rPr>
        <w:t>姓名</w:t>
      </w:r>
      <w:r>
        <w:rPr>
          <w:rFonts w:ascii="Times New Roman" w:eastAsia="宋体" w:hAnsi="Times New Roman" w:cs="Times New Roman" w:hint="eastAsia"/>
          <w:sz w:val="24"/>
          <w:szCs w:val="24"/>
        </w:rPr>
        <w:t>+</w:t>
      </w:r>
      <w:r w:rsidR="006C2D54">
        <w:rPr>
          <w:rFonts w:ascii="Times New Roman" w:eastAsia="宋体" w:hAnsi="Times New Roman" w:cs="Times New Roman" w:hint="eastAsia"/>
          <w:sz w:val="24"/>
          <w:szCs w:val="24"/>
        </w:rPr>
        <w:t>参会</w:t>
      </w:r>
      <w:r>
        <w:rPr>
          <w:rFonts w:ascii="Times New Roman" w:eastAsia="宋体" w:hAnsi="Times New Roman" w:cs="Times New Roman" w:hint="eastAsia"/>
          <w:sz w:val="24"/>
          <w:szCs w:val="24"/>
        </w:rPr>
        <w:t>回执”，如有需要，请及时联系会务组人员。</w:t>
      </w:r>
      <w:r>
        <w:rPr>
          <w:rFonts w:ascii="Times New Roman" w:eastAsia="宋体" w:hAnsi="Times New Roman" w:cs="Times New Roman" w:hint="eastAsia"/>
          <w:b/>
          <w:bCs/>
          <w:sz w:val="24"/>
          <w:szCs w:val="24"/>
        </w:rPr>
        <w:t>（接下页）</w:t>
      </w:r>
    </w:p>
    <w:p w:rsidR="00315B02" w:rsidRDefault="00315B02">
      <w:pPr>
        <w:spacing w:line="360" w:lineRule="auto"/>
        <w:rPr>
          <w:rFonts w:ascii="Times New Roman" w:eastAsia="宋体" w:hAnsi="Times New Roman" w:cs="Times New Roman"/>
          <w:sz w:val="24"/>
          <w:szCs w:val="24"/>
        </w:rPr>
      </w:pPr>
    </w:p>
    <w:p w:rsidR="00315B02" w:rsidRDefault="00315B02">
      <w:pPr>
        <w:spacing w:line="360" w:lineRule="auto"/>
        <w:rPr>
          <w:rFonts w:ascii="Times New Roman" w:eastAsia="宋体" w:hAnsi="Times New Roman" w:cs="Times New Roman"/>
          <w:sz w:val="24"/>
          <w:szCs w:val="24"/>
        </w:rPr>
      </w:pPr>
    </w:p>
    <w:p w:rsidR="00315B02" w:rsidRDefault="00315B02">
      <w:pPr>
        <w:spacing w:line="360" w:lineRule="auto"/>
        <w:rPr>
          <w:rFonts w:ascii="Times New Roman" w:eastAsia="宋体" w:hAnsi="Times New Roman" w:cs="Times New Roman"/>
          <w:sz w:val="24"/>
          <w:szCs w:val="24"/>
        </w:rPr>
      </w:pPr>
    </w:p>
    <w:p w:rsidR="00FD731A" w:rsidRDefault="00FD731A">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315B02" w:rsidRDefault="00315B02">
      <w:pPr>
        <w:spacing w:line="360" w:lineRule="auto"/>
        <w:rPr>
          <w:rFonts w:ascii="Times New Roman" w:eastAsia="宋体" w:hAnsi="Times New Roman" w:cs="Times New Roman"/>
          <w:sz w:val="24"/>
          <w:szCs w:val="24"/>
        </w:rPr>
      </w:pPr>
    </w:p>
    <w:p w:rsidR="00315B02" w:rsidRDefault="00A5646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同时请扫描下面二维码，加入青年论坛微信群</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8</w:t>
      </w:r>
      <w:r>
        <w:rPr>
          <w:rFonts w:ascii="Times New Roman" w:eastAsia="宋体" w:hAnsi="Times New Roman" w:cs="Times New Roman" w:hint="eastAsia"/>
          <w:b/>
          <w:bCs/>
          <w:sz w:val="24"/>
          <w:szCs w:val="24"/>
        </w:rPr>
        <w:t>月</w:t>
      </w:r>
      <w:r>
        <w:rPr>
          <w:rFonts w:ascii="Times New Roman" w:eastAsia="宋体" w:hAnsi="Times New Roman" w:cs="Times New Roman" w:hint="eastAsia"/>
          <w:b/>
          <w:bCs/>
          <w:sz w:val="24"/>
          <w:szCs w:val="24"/>
        </w:rPr>
        <w:t>21</w:t>
      </w:r>
      <w:r>
        <w:rPr>
          <w:rFonts w:ascii="Times New Roman" w:eastAsia="宋体" w:hAnsi="Times New Roman" w:cs="Times New Roman" w:hint="eastAsia"/>
          <w:b/>
          <w:bCs/>
          <w:sz w:val="24"/>
          <w:szCs w:val="24"/>
        </w:rPr>
        <w:t>日前有效）</w:t>
      </w:r>
      <w:r>
        <w:rPr>
          <w:rFonts w:ascii="Times New Roman" w:eastAsia="宋体" w:hAnsi="Times New Roman" w:cs="Times New Roman" w:hint="eastAsia"/>
          <w:sz w:val="24"/>
          <w:szCs w:val="24"/>
        </w:rPr>
        <w:t>，加入群时请告知您的学校及姓名，并请入群后</w:t>
      </w:r>
      <w:r>
        <w:rPr>
          <w:rFonts w:ascii="Times New Roman" w:eastAsia="宋体" w:hAnsi="Times New Roman" w:cs="Times New Roman" w:hint="eastAsia"/>
          <w:b/>
          <w:bCs/>
          <w:sz w:val="24"/>
          <w:szCs w:val="24"/>
        </w:rPr>
        <w:t>修改个人名片为“学校</w:t>
      </w:r>
      <w:r w:rsidR="008F6498">
        <w:rPr>
          <w:rFonts w:ascii="Times New Roman" w:eastAsia="宋体" w:hAnsi="Times New Roman" w:cs="Times New Roman" w:hint="eastAsia"/>
          <w:b/>
          <w:bCs/>
          <w:sz w:val="24"/>
          <w:szCs w:val="24"/>
        </w:rPr>
        <w:t>+</w:t>
      </w:r>
      <w:r w:rsidR="008F6498">
        <w:rPr>
          <w:rFonts w:ascii="Times New Roman" w:eastAsia="宋体" w:hAnsi="Times New Roman" w:cs="Times New Roman" w:hint="eastAsia"/>
          <w:b/>
          <w:bCs/>
          <w:sz w:val="24"/>
          <w:szCs w:val="24"/>
        </w:rPr>
        <w:t>姓名</w:t>
      </w:r>
      <w:r>
        <w:rPr>
          <w:rFonts w:ascii="Times New Roman" w:eastAsia="宋体" w:hAnsi="Times New Roman" w:cs="Times New Roman" w:hint="eastAsia"/>
          <w:b/>
          <w:bCs/>
          <w:sz w:val="24"/>
          <w:szCs w:val="24"/>
        </w:rPr>
        <w:t>”</w:t>
      </w:r>
      <w:r>
        <w:rPr>
          <w:rFonts w:ascii="Times New Roman" w:eastAsia="宋体" w:hAnsi="Times New Roman" w:cs="Times New Roman" w:hint="eastAsia"/>
          <w:sz w:val="24"/>
          <w:szCs w:val="24"/>
        </w:rPr>
        <w:t>。后续论坛的相关事宜会在微信群中发布。</w:t>
      </w:r>
    </w:p>
    <w:p w:rsidR="00315B02" w:rsidRDefault="00315B02">
      <w:pPr>
        <w:ind w:firstLineChars="200" w:firstLine="480"/>
        <w:jc w:val="center"/>
        <w:rPr>
          <w:rFonts w:ascii="Times New Roman" w:eastAsia="宋体" w:hAnsi="Times New Roman" w:cs="Times New Roman"/>
          <w:sz w:val="24"/>
          <w:szCs w:val="24"/>
        </w:rPr>
      </w:pPr>
    </w:p>
    <w:p w:rsidR="00315B02" w:rsidRDefault="00A5646D">
      <w:pPr>
        <w:ind w:firstLineChars="200" w:firstLine="600"/>
        <w:jc w:val="center"/>
        <w:rPr>
          <w:rFonts w:ascii="Times New Roman" w:eastAsia="宋体" w:hAnsi="Times New Roman" w:cs="Times New Roman"/>
          <w:sz w:val="30"/>
          <w:szCs w:val="30"/>
        </w:rPr>
      </w:pPr>
      <w:r>
        <w:rPr>
          <w:rFonts w:ascii="Times New Roman" w:eastAsia="宋体" w:hAnsi="Times New Roman" w:cs="Times New Roman" w:hint="eastAsia"/>
          <w:noProof/>
          <w:sz w:val="30"/>
          <w:szCs w:val="30"/>
        </w:rPr>
        <w:drawing>
          <wp:inline distT="0" distB="0" distL="114300" distR="114300">
            <wp:extent cx="3867785" cy="4601845"/>
            <wp:effectExtent l="0" t="0" r="5715" b="8255"/>
            <wp:docPr id="1" name="图片 1" descr="86528389361850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5283893618508790"/>
                    <pic:cNvPicPr>
                      <a:picLocks noChangeAspect="1"/>
                    </pic:cNvPicPr>
                  </pic:nvPicPr>
                  <pic:blipFill>
                    <a:blip r:embed="rId7"/>
                    <a:srcRect t="22096" b="10976"/>
                    <a:stretch>
                      <a:fillRect/>
                    </a:stretch>
                  </pic:blipFill>
                  <pic:spPr>
                    <a:xfrm>
                      <a:off x="0" y="0"/>
                      <a:ext cx="3867785" cy="4601845"/>
                    </a:xfrm>
                    <a:prstGeom prst="rect">
                      <a:avLst/>
                    </a:prstGeom>
                  </pic:spPr>
                </pic:pic>
              </a:graphicData>
            </a:graphic>
          </wp:inline>
        </w:drawing>
      </w:r>
    </w:p>
    <w:p w:rsidR="00315B02" w:rsidRDefault="00A5646D">
      <w:pPr>
        <w:spacing w:beforeLines="100" w:before="312"/>
        <w:ind w:firstLineChars="200" w:firstLine="602"/>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群二维码</w:t>
      </w:r>
    </w:p>
    <w:p w:rsidR="00315B02" w:rsidRDefault="00315B02">
      <w:pPr>
        <w:ind w:firstLineChars="200" w:firstLine="600"/>
        <w:jc w:val="left"/>
        <w:rPr>
          <w:rFonts w:ascii="Times New Roman" w:eastAsia="宋体" w:hAnsi="Times New Roman" w:cs="Times New Roman"/>
          <w:sz w:val="30"/>
          <w:szCs w:val="30"/>
        </w:rPr>
      </w:pPr>
    </w:p>
    <w:p w:rsidR="00315B02" w:rsidRDefault="00A5646D">
      <w:pPr>
        <w:ind w:firstLineChars="200" w:firstLine="602"/>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注：入群后请修改个人名片为“学校</w:t>
      </w:r>
      <w:r w:rsidR="008F6498">
        <w:rPr>
          <w:rFonts w:ascii="Times New Roman" w:eastAsia="宋体" w:hAnsi="Times New Roman" w:cs="Times New Roman" w:hint="eastAsia"/>
          <w:b/>
          <w:bCs/>
          <w:sz w:val="30"/>
          <w:szCs w:val="30"/>
        </w:rPr>
        <w:t>+</w:t>
      </w:r>
      <w:r w:rsidR="008F6498">
        <w:rPr>
          <w:rFonts w:ascii="Times New Roman" w:eastAsia="宋体" w:hAnsi="Times New Roman" w:cs="Times New Roman" w:hint="eastAsia"/>
          <w:b/>
          <w:bCs/>
          <w:sz w:val="30"/>
          <w:szCs w:val="30"/>
        </w:rPr>
        <w:t>姓名</w:t>
      </w:r>
      <w:r>
        <w:rPr>
          <w:rFonts w:ascii="Times New Roman" w:eastAsia="宋体" w:hAnsi="Times New Roman" w:cs="Times New Roman" w:hint="eastAsia"/>
          <w:b/>
          <w:bCs/>
          <w:sz w:val="30"/>
          <w:szCs w:val="30"/>
        </w:rPr>
        <w:t>”。</w:t>
      </w:r>
    </w:p>
    <w:p w:rsidR="00315B02" w:rsidRDefault="00315B02">
      <w:pPr>
        <w:rPr>
          <w:rFonts w:ascii="宋体" w:eastAsia="宋体" w:hAnsi="宋体" w:cs="宋体"/>
          <w:b/>
          <w:bCs/>
          <w:sz w:val="28"/>
          <w:szCs w:val="28"/>
        </w:rPr>
      </w:pPr>
    </w:p>
    <w:p w:rsidR="00315B02" w:rsidRDefault="00315B02">
      <w:pPr>
        <w:rPr>
          <w:rFonts w:ascii="宋体" w:eastAsia="宋体" w:hAnsi="宋体" w:cs="宋体"/>
          <w:b/>
          <w:bCs/>
          <w:sz w:val="28"/>
          <w:szCs w:val="28"/>
        </w:rPr>
      </w:pPr>
    </w:p>
    <w:p w:rsidR="00315B02" w:rsidRDefault="00315B02">
      <w:pPr>
        <w:rPr>
          <w:rFonts w:ascii="宋体" w:eastAsia="宋体" w:hAnsi="宋体" w:cs="宋体"/>
          <w:b/>
          <w:bCs/>
          <w:sz w:val="28"/>
          <w:szCs w:val="28"/>
        </w:rPr>
      </w:pPr>
    </w:p>
    <w:p w:rsidR="00315B02" w:rsidRDefault="00315B02">
      <w:pPr>
        <w:rPr>
          <w:rFonts w:ascii="宋体" w:eastAsia="宋体" w:hAnsi="宋体" w:cs="宋体"/>
          <w:b/>
          <w:bCs/>
          <w:sz w:val="28"/>
          <w:szCs w:val="28"/>
        </w:rPr>
      </w:pPr>
    </w:p>
    <w:p w:rsidR="00315B02" w:rsidRDefault="00A5646D">
      <w:pPr>
        <w:spacing w:afterLines="50" w:after="156"/>
        <w:rPr>
          <w:rFonts w:ascii="宋体" w:eastAsia="宋体" w:hAnsi="宋体" w:cs="宋体"/>
          <w:b/>
          <w:bCs/>
          <w:sz w:val="28"/>
          <w:szCs w:val="28"/>
        </w:rPr>
      </w:pPr>
      <w:r>
        <w:rPr>
          <w:rFonts w:ascii="宋体" w:eastAsia="宋体" w:hAnsi="宋体" w:cs="宋体" w:hint="eastAsia"/>
          <w:b/>
          <w:bCs/>
          <w:sz w:val="28"/>
          <w:szCs w:val="28"/>
        </w:rPr>
        <w:lastRenderedPageBreak/>
        <w:t>乘车方案提示</w:t>
      </w:r>
    </w:p>
    <w:tbl>
      <w:tblPr>
        <w:tblStyle w:val="a3"/>
        <w:tblW w:w="8829" w:type="dxa"/>
        <w:jc w:val="center"/>
        <w:tblLayout w:type="fixed"/>
        <w:tblLook w:val="04A0" w:firstRow="1" w:lastRow="0" w:firstColumn="1" w:lastColumn="0" w:noHBand="0" w:noVBand="1"/>
      </w:tblPr>
      <w:tblGrid>
        <w:gridCol w:w="1574"/>
        <w:gridCol w:w="5889"/>
        <w:gridCol w:w="1366"/>
      </w:tblGrid>
      <w:tr w:rsidR="00315B02">
        <w:trPr>
          <w:trHeight w:val="514"/>
          <w:jc w:val="center"/>
        </w:trPr>
        <w:tc>
          <w:tcPr>
            <w:tcW w:w="1574" w:type="dxa"/>
            <w:vAlign w:val="center"/>
          </w:tcPr>
          <w:p w:rsidR="00315B02" w:rsidRDefault="00A5646D">
            <w:pPr>
              <w:jc w:val="center"/>
              <w:rPr>
                <w:rFonts w:ascii="宋体" w:eastAsia="宋体" w:hAnsi="宋体" w:cs="宋体"/>
                <w:b/>
                <w:bCs/>
              </w:rPr>
            </w:pPr>
            <w:r>
              <w:rPr>
                <w:rFonts w:ascii="宋体" w:eastAsia="宋体" w:hAnsi="宋体" w:cs="宋体" w:hint="eastAsia"/>
                <w:b/>
                <w:bCs/>
              </w:rPr>
              <w:t>起  点</w:t>
            </w:r>
          </w:p>
        </w:tc>
        <w:tc>
          <w:tcPr>
            <w:tcW w:w="5889" w:type="dxa"/>
            <w:vAlign w:val="center"/>
          </w:tcPr>
          <w:p w:rsidR="00315B02" w:rsidRDefault="00A5646D">
            <w:pPr>
              <w:jc w:val="center"/>
              <w:rPr>
                <w:rFonts w:ascii="宋体" w:eastAsia="宋体" w:hAnsi="宋体" w:cs="宋体"/>
                <w:b/>
                <w:bCs/>
              </w:rPr>
            </w:pPr>
            <w:r>
              <w:rPr>
                <w:rFonts w:ascii="宋体" w:eastAsia="宋体" w:hAnsi="宋体" w:cs="宋体" w:hint="eastAsia"/>
                <w:b/>
                <w:bCs/>
              </w:rPr>
              <w:t>乘车方案</w:t>
            </w:r>
          </w:p>
        </w:tc>
        <w:tc>
          <w:tcPr>
            <w:tcW w:w="1366" w:type="dxa"/>
            <w:vAlign w:val="center"/>
          </w:tcPr>
          <w:p w:rsidR="00315B02" w:rsidRDefault="00A5646D">
            <w:pPr>
              <w:jc w:val="center"/>
              <w:rPr>
                <w:rFonts w:ascii="宋体" w:eastAsia="宋体" w:hAnsi="宋体" w:cs="宋体"/>
                <w:b/>
                <w:bCs/>
              </w:rPr>
            </w:pPr>
            <w:r>
              <w:rPr>
                <w:rFonts w:ascii="宋体" w:eastAsia="宋体" w:hAnsi="宋体" w:cs="宋体" w:hint="eastAsia"/>
                <w:b/>
                <w:bCs/>
              </w:rPr>
              <w:t>费  用</w:t>
            </w:r>
          </w:p>
        </w:tc>
      </w:tr>
      <w:tr w:rsidR="00315B02">
        <w:trPr>
          <w:trHeight w:val="1189"/>
          <w:jc w:val="center"/>
        </w:trPr>
        <w:tc>
          <w:tcPr>
            <w:tcW w:w="1574" w:type="dxa"/>
            <w:vMerge w:val="restart"/>
            <w:vAlign w:val="center"/>
          </w:tcPr>
          <w:p w:rsidR="00315B02" w:rsidRDefault="00A5646D">
            <w:pPr>
              <w:jc w:val="center"/>
              <w:rPr>
                <w:rFonts w:ascii="宋体" w:eastAsia="宋体" w:hAnsi="宋体" w:cs="宋体"/>
              </w:rPr>
            </w:pPr>
            <w:r>
              <w:rPr>
                <w:rFonts w:ascii="宋体" w:eastAsia="宋体" w:hAnsi="宋体" w:cs="宋体" w:hint="eastAsia"/>
              </w:rPr>
              <w:t>沈阳北站</w:t>
            </w: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方案1：（地铁）</w:t>
            </w:r>
          </w:p>
          <w:p w:rsidR="00315B02" w:rsidRDefault="00A5646D">
            <w:pPr>
              <w:rPr>
                <w:rFonts w:ascii="宋体" w:eastAsia="宋体" w:hAnsi="宋体" w:cs="宋体"/>
              </w:rPr>
            </w:pPr>
            <w:r>
              <w:rPr>
                <w:rFonts w:ascii="宋体" w:eastAsia="宋体" w:hAnsi="宋体" w:cs="宋体" w:hint="eastAsia"/>
              </w:rPr>
              <w:t>地铁2号线：沈阳北站（C2口）（全运路方向）----工业展览馆（C口）步行1.0公里到达金科宾馆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2元</w:t>
            </w:r>
          </w:p>
        </w:tc>
      </w:tr>
      <w:tr w:rsidR="00315B02">
        <w:trPr>
          <w:trHeight w:val="1479"/>
          <w:jc w:val="center"/>
        </w:trPr>
        <w:tc>
          <w:tcPr>
            <w:tcW w:w="1574" w:type="dxa"/>
            <w:vMerge/>
          </w:tcPr>
          <w:p w:rsidR="00315B02" w:rsidRDefault="00315B02">
            <w:pP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方案2：（公交）</w:t>
            </w:r>
          </w:p>
          <w:p w:rsidR="00315B02" w:rsidRDefault="00A5646D">
            <w:pPr>
              <w:rPr>
                <w:rFonts w:ascii="宋体" w:eastAsia="宋体" w:hAnsi="宋体" w:cs="宋体"/>
              </w:rPr>
            </w:pPr>
            <w:r>
              <w:rPr>
                <w:rFonts w:ascii="宋体" w:eastAsia="宋体" w:hAnsi="宋体" w:cs="宋体" w:hint="eastAsia"/>
              </w:rPr>
              <w:t>265路公交车：步行504米至公交站----沈阳北站（始发站，文萃路丰乐二街方向）----盛京医院南湖院区站----步行263米到达金科宾馆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1元</w:t>
            </w:r>
          </w:p>
        </w:tc>
      </w:tr>
      <w:tr w:rsidR="00315B02">
        <w:trPr>
          <w:trHeight w:val="1088"/>
          <w:jc w:val="center"/>
        </w:trPr>
        <w:tc>
          <w:tcPr>
            <w:tcW w:w="1574" w:type="dxa"/>
            <w:vMerge/>
          </w:tcPr>
          <w:p w:rsidR="00315B02" w:rsidRDefault="00315B02">
            <w:pP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方案3：（出租车）</w:t>
            </w:r>
          </w:p>
          <w:p w:rsidR="00315B02" w:rsidRDefault="00A5646D">
            <w:pPr>
              <w:rPr>
                <w:rFonts w:ascii="宋体" w:eastAsia="宋体" w:hAnsi="宋体" w:cs="宋体"/>
              </w:rPr>
            </w:pPr>
            <w:r>
              <w:rPr>
                <w:rFonts w:ascii="宋体" w:eastAsia="宋体" w:hAnsi="宋体" w:cs="宋体" w:hint="eastAsia"/>
              </w:rPr>
              <w:t>出租车：全程约8.4公里，滴滴快车约29元，出租车以计价器计费为准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约29元</w:t>
            </w:r>
          </w:p>
        </w:tc>
      </w:tr>
      <w:tr w:rsidR="00315B02">
        <w:trPr>
          <w:trHeight w:val="1004"/>
          <w:jc w:val="center"/>
        </w:trPr>
        <w:tc>
          <w:tcPr>
            <w:tcW w:w="1574" w:type="dxa"/>
            <w:vMerge w:val="restart"/>
            <w:vAlign w:val="center"/>
          </w:tcPr>
          <w:p w:rsidR="00315B02" w:rsidRDefault="00A5646D">
            <w:pPr>
              <w:jc w:val="center"/>
              <w:rPr>
                <w:rFonts w:ascii="宋体" w:eastAsia="宋体" w:hAnsi="宋体" w:cs="宋体"/>
              </w:rPr>
            </w:pPr>
            <w:r>
              <w:rPr>
                <w:rFonts w:ascii="宋体" w:eastAsia="宋体" w:hAnsi="宋体" w:cs="宋体" w:hint="eastAsia"/>
              </w:rPr>
              <w:t>沈阳站</w:t>
            </w:r>
          </w:p>
          <w:p w:rsidR="00315B02" w:rsidRDefault="00A5646D">
            <w:pPr>
              <w:jc w:val="center"/>
              <w:rPr>
                <w:rFonts w:ascii="宋体" w:eastAsia="宋体" w:hAnsi="宋体" w:cs="宋体"/>
              </w:rPr>
            </w:pPr>
            <w:r>
              <w:rPr>
                <w:rFonts w:ascii="宋体" w:eastAsia="宋体" w:hAnsi="宋体" w:cs="宋体" w:hint="eastAsia"/>
              </w:rPr>
              <w:t>（距离较近）</w:t>
            </w: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方案1：（地铁）</w:t>
            </w:r>
          </w:p>
          <w:p w:rsidR="00315B02" w:rsidRDefault="00A5646D">
            <w:pPr>
              <w:rPr>
                <w:rFonts w:ascii="宋体" w:eastAsia="宋体" w:hAnsi="宋体" w:cs="宋体"/>
              </w:rPr>
            </w:pPr>
            <w:r>
              <w:rPr>
                <w:rFonts w:ascii="宋体" w:eastAsia="宋体" w:hAnsi="宋体" w:cs="宋体" w:hint="eastAsia"/>
              </w:rPr>
              <w:t>1号线：沈阳站（B口，黎明广场方向）----青年大街（站内换乘2号线）----工业展览馆站（C口）----步行1.0公里</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2元</w:t>
            </w:r>
          </w:p>
        </w:tc>
      </w:tr>
      <w:tr w:rsidR="00315B02">
        <w:trPr>
          <w:trHeight w:val="949"/>
          <w:jc w:val="center"/>
        </w:trPr>
        <w:tc>
          <w:tcPr>
            <w:tcW w:w="1574" w:type="dxa"/>
            <w:vMerge/>
          </w:tcPr>
          <w:p w:rsidR="00315B02" w:rsidRDefault="00315B02">
            <w:pP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方案2：（公交）</w:t>
            </w:r>
          </w:p>
          <w:p w:rsidR="00315B02" w:rsidRDefault="00A5646D">
            <w:pPr>
              <w:rPr>
                <w:rFonts w:ascii="宋体" w:eastAsia="宋体" w:hAnsi="宋体" w:cs="宋体"/>
              </w:rPr>
            </w:pPr>
            <w:r>
              <w:rPr>
                <w:rFonts w:ascii="宋体" w:eastAsia="宋体" w:hAnsi="宋体" w:cs="宋体" w:hint="eastAsia"/>
              </w:rPr>
              <w:t>225路公交车：沈阳站南（南一马路）站（始发站，东塔机场方向）----盛京医院南湖院区站----步行202米</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2元</w:t>
            </w:r>
          </w:p>
        </w:tc>
      </w:tr>
      <w:tr w:rsidR="00315B02">
        <w:trPr>
          <w:trHeight w:val="719"/>
          <w:jc w:val="center"/>
        </w:trPr>
        <w:tc>
          <w:tcPr>
            <w:tcW w:w="1574" w:type="dxa"/>
            <w:vMerge/>
          </w:tcPr>
          <w:p w:rsidR="00315B02" w:rsidRDefault="00315B02">
            <w:pP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方案3：（出组车）</w:t>
            </w:r>
          </w:p>
          <w:p w:rsidR="00315B02" w:rsidRDefault="00A5646D">
            <w:pPr>
              <w:rPr>
                <w:rFonts w:ascii="宋体" w:eastAsia="宋体" w:hAnsi="宋体" w:cs="宋体"/>
              </w:rPr>
            </w:pPr>
            <w:r>
              <w:rPr>
                <w:rFonts w:ascii="宋体" w:eastAsia="宋体" w:hAnsi="宋体" w:cs="宋体" w:hint="eastAsia"/>
              </w:rPr>
              <w:t>出租车：全程5.4公里，滴滴快车约16元，出租车以计价器计费为准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约16元</w:t>
            </w:r>
          </w:p>
        </w:tc>
      </w:tr>
      <w:tr w:rsidR="00315B02" w:rsidTr="00A5646D">
        <w:trPr>
          <w:trHeight w:val="1670"/>
          <w:jc w:val="center"/>
        </w:trPr>
        <w:tc>
          <w:tcPr>
            <w:tcW w:w="1574" w:type="dxa"/>
            <w:vMerge w:val="restart"/>
            <w:vAlign w:val="center"/>
          </w:tcPr>
          <w:p w:rsidR="00315B02" w:rsidRDefault="00A5646D" w:rsidP="00A5646D">
            <w:pPr>
              <w:tabs>
                <w:tab w:val="left" w:pos="235"/>
                <w:tab w:val="center" w:pos="739"/>
              </w:tabs>
              <w:jc w:val="center"/>
              <w:rPr>
                <w:rFonts w:ascii="宋体" w:eastAsia="宋体" w:hAnsi="宋体" w:cs="宋体"/>
              </w:rPr>
            </w:pPr>
            <w:r>
              <w:rPr>
                <w:rFonts w:ascii="宋体" w:eastAsia="宋体" w:hAnsi="宋体" w:cs="宋体" w:hint="eastAsia"/>
              </w:rPr>
              <w:t>沈阳南站</w:t>
            </w:r>
          </w:p>
          <w:p w:rsidR="00315B02" w:rsidRDefault="00A5646D" w:rsidP="00A5646D">
            <w:pPr>
              <w:jc w:val="center"/>
              <w:rPr>
                <w:rFonts w:ascii="宋体" w:eastAsia="宋体" w:hAnsi="宋体" w:cs="宋体"/>
              </w:rPr>
            </w:pPr>
            <w:r>
              <w:rPr>
                <w:rFonts w:ascii="宋体" w:eastAsia="宋体" w:hAnsi="宋体" w:cs="宋体" w:hint="eastAsia"/>
              </w:rPr>
              <w:t>（距离较远）</w:t>
            </w: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方案1：（公交）</w:t>
            </w:r>
          </w:p>
          <w:p w:rsidR="00315B02" w:rsidRDefault="00A5646D">
            <w:pPr>
              <w:rPr>
                <w:rFonts w:ascii="宋体" w:eastAsia="宋体" w:hAnsi="宋体" w:cs="宋体"/>
              </w:rPr>
            </w:pPr>
            <w:r>
              <w:rPr>
                <w:rFonts w:ascii="宋体" w:eastAsia="宋体" w:hAnsi="宋体" w:cs="宋体" w:hint="eastAsia"/>
              </w:rPr>
              <w:t>139路公交车：沈阳南站（东北大学南湖校区方向）----长白北路长白四街站----步行224米至翰逸华园站 换乘188路或188路五洲城专线（马路湾方向）---沈阳音乐学院站----步行360米至金科宾馆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4元</w:t>
            </w:r>
          </w:p>
        </w:tc>
      </w:tr>
      <w:tr w:rsidR="00315B02">
        <w:trPr>
          <w:trHeight w:val="1086"/>
          <w:jc w:val="center"/>
        </w:trPr>
        <w:tc>
          <w:tcPr>
            <w:tcW w:w="1574" w:type="dxa"/>
            <w:vMerge/>
          </w:tcPr>
          <w:p w:rsidR="00315B02" w:rsidRDefault="00315B02">
            <w:pPr>
              <w:jc w:val="cente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方案2：（公交）</w:t>
            </w:r>
          </w:p>
          <w:p w:rsidR="00315B02" w:rsidRDefault="00A5646D">
            <w:pPr>
              <w:rPr>
                <w:rFonts w:ascii="宋体" w:eastAsia="宋体" w:hAnsi="宋体" w:cs="宋体"/>
              </w:rPr>
            </w:pPr>
            <w:r>
              <w:rPr>
                <w:rFonts w:ascii="宋体" w:eastAsia="宋体" w:hAnsi="宋体" w:cs="宋体" w:hint="eastAsia"/>
              </w:rPr>
              <w:t>333路公交车：沈阳南站（沈阳北站方向）----文化路立交桥南站（21站）----步行1.2公里至金科宾馆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2元</w:t>
            </w:r>
          </w:p>
        </w:tc>
      </w:tr>
      <w:tr w:rsidR="00315B02">
        <w:trPr>
          <w:trHeight w:val="1368"/>
          <w:jc w:val="center"/>
        </w:trPr>
        <w:tc>
          <w:tcPr>
            <w:tcW w:w="1574" w:type="dxa"/>
            <w:vMerge/>
          </w:tcPr>
          <w:p w:rsidR="00315B02" w:rsidRDefault="00315B02">
            <w:pPr>
              <w:jc w:val="cente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方案3：（公交）</w:t>
            </w:r>
          </w:p>
          <w:p w:rsidR="00315B02" w:rsidRDefault="00A5646D">
            <w:pPr>
              <w:rPr>
                <w:rFonts w:ascii="宋体" w:eastAsia="宋体" w:hAnsi="宋体" w:cs="宋体"/>
              </w:rPr>
            </w:pPr>
            <w:r>
              <w:rPr>
                <w:rFonts w:ascii="宋体" w:eastAsia="宋体" w:hAnsi="宋体" w:cs="宋体" w:hint="eastAsia"/>
              </w:rPr>
              <w:t>139路公交车：沈阳南站（东北大学南湖校区方向）----长白港湾站 同站换乘169路（水晶城方向）---沈阳音乐学院站----步行306米至金科宾馆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4元</w:t>
            </w:r>
          </w:p>
        </w:tc>
      </w:tr>
      <w:tr w:rsidR="00315B02">
        <w:trPr>
          <w:trHeight w:val="1126"/>
          <w:jc w:val="center"/>
        </w:trPr>
        <w:tc>
          <w:tcPr>
            <w:tcW w:w="1574" w:type="dxa"/>
            <w:vMerge/>
          </w:tcPr>
          <w:p w:rsidR="00315B02" w:rsidRDefault="00315B02">
            <w:pPr>
              <w:jc w:val="cente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方案4：（出租车）</w:t>
            </w:r>
          </w:p>
          <w:p w:rsidR="00315B02" w:rsidRDefault="00A5646D">
            <w:pPr>
              <w:rPr>
                <w:rFonts w:ascii="宋体" w:eastAsia="宋体" w:hAnsi="宋体" w:cs="宋体"/>
              </w:rPr>
            </w:pPr>
            <w:r>
              <w:rPr>
                <w:rFonts w:ascii="宋体" w:eastAsia="宋体" w:hAnsi="宋体" w:cs="宋体" w:hint="eastAsia"/>
              </w:rPr>
              <w:t>出租车：全程约17.7公里，滴滴快车约38元，出租车以计价器计费为准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约38元</w:t>
            </w:r>
          </w:p>
        </w:tc>
      </w:tr>
      <w:tr w:rsidR="00315B02" w:rsidTr="00A5646D">
        <w:trPr>
          <w:trHeight w:val="719"/>
          <w:jc w:val="center"/>
        </w:trPr>
        <w:tc>
          <w:tcPr>
            <w:tcW w:w="1574" w:type="dxa"/>
            <w:vMerge w:val="restart"/>
            <w:vAlign w:val="center"/>
          </w:tcPr>
          <w:p w:rsidR="00315B02" w:rsidRDefault="00A5646D" w:rsidP="00A5646D">
            <w:pPr>
              <w:jc w:val="center"/>
              <w:rPr>
                <w:rFonts w:ascii="宋体" w:eastAsia="宋体" w:hAnsi="宋体" w:cs="宋体"/>
              </w:rPr>
            </w:pPr>
            <w:r>
              <w:rPr>
                <w:rFonts w:ascii="宋体" w:eastAsia="宋体" w:hAnsi="宋体" w:cs="宋体" w:hint="eastAsia"/>
              </w:rPr>
              <w:t>沈阳桃仙国际机场</w:t>
            </w:r>
          </w:p>
          <w:p w:rsidR="00315B02" w:rsidRDefault="00A5646D" w:rsidP="00A5646D">
            <w:pPr>
              <w:jc w:val="center"/>
              <w:rPr>
                <w:rFonts w:ascii="宋体" w:eastAsia="宋体" w:hAnsi="宋体" w:cs="宋体"/>
              </w:rPr>
            </w:pPr>
            <w:r>
              <w:rPr>
                <w:rFonts w:ascii="宋体" w:eastAsia="宋体" w:hAnsi="宋体" w:cs="宋体" w:hint="eastAsia"/>
              </w:rPr>
              <w:t>（距离较远）</w:t>
            </w: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方案1：（机场巴士1号线）</w:t>
            </w:r>
          </w:p>
          <w:p w:rsidR="00315B02" w:rsidRDefault="00A5646D">
            <w:pPr>
              <w:rPr>
                <w:rFonts w:ascii="宋体" w:eastAsia="宋体" w:hAnsi="宋体" w:cs="宋体"/>
              </w:rPr>
            </w:pPr>
            <w:r>
              <w:rPr>
                <w:rFonts w:ascii="宋体" w:eastAsia="宋体" w:hAnsi="宋体" w:cs="宋体" w:hint="eastAsia"/>
              </w:rPr>
              <w:t>机场巴士1号线：桃仙机场站（省快客站方向）----电视台站----步行1.2公里至金科宾馆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15.5元</w:t>
            </w:r>
          </w:p>
        </w:tc>
      </w:tr>
      <w:tr w:rsidR="00315B02">
        <w:trPr>
          <w:trHeight w:val="719"/>
          <w:jc w:val="center"/>
        </w:trPr>
        <w:tc>
          <w:tcPr>
            <w:tcW w:w="1574" w:type="dxa"/>
            <w:vMerge/>
          </w:tcPr>
          <w:p w:rsidR="00315B02" w:rsidRDefault="00315B02">
            <w:pPr>
              <w:jc w:val="cente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方案2：（机场巴士3号线）</w:t>
            </w:r>
          </w:p>
          <w:p w:rsidR="00315B02" w:rsidRDefault="00A5646D">
            <w:pPr>
              <w:rPr>
                <w:rFonts w:ascii="宋体" w:eastAsia="宋体" w:hAnsi="宋体" w:cs="宋体"/>
              </w:rPr>
            </w:pPr>
            <w:r>
              <w:rPr>
                <w:rFonts w:ascii="宋体" w:eastAsia="宋体" w:hAnsi="宋体" w:cs="宋体" w:hint="eastAsia"/>
              </w:rPr>
              <w:t>机场巴士3号线：桃仙机场站（龙之梦亚太城方向）----陆军总院站----步行1.5公里至金科宾馆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15.5元</w:t>
            </w:r>
          </w:p>
        </w:tc>
      </w:tr>
      <w:tr w:rsidR="00315B02">
        <w:trPr>
          <w:trHeight w:val="719"/>
          <w:jc w:val="center"/>
        </w:trPr>
        <w:tc>
          <w:tcPr>
            <w:tcW w:w="1574" w:type="dxa"/>
            <w:vMerge/>
          </w:tcPr>
          <w:p w:rsidR="00315B02" w:rsidRDefault="00315B02">
            <w:pPr>
              <w:jc w:val="center"/>
              <w:rPr>
                <w:rFonts w:ascii="宋体" w:eastAsia="宋体" w:hAnsi="宋体" w:cs="宋体"/>
              </w:rPr>
            </w:pPr>
          </w:p>
        </w:tc>
        <w:tc>
          <w:tcPr>
            <w:tcW w:w="5889" w:type="dxa"/>
            <w:vAlign w:val="center"/>
          </w:tcPr>
          <w:p w:rsidR="00315B02" w:rsidRDefault="00A5646D">
            <w:pPr>
              <w:rPr>
                <w:rFonts w:ascii="宋体" w:eastAsia="宋体" w:hAnsi="宋体" w:cs="宋体"/>
              </w:rPr>
            </w:pPr>
            <w:r>
              <w:rPr>
                <w:rFonts w:ascii="宋体" w:eastAsia="宋体" w:hAnsi="宋体" w:cs="宋体" w:hint="eastAsia"/>
              </w:rPr>
              <w:t>方案3：（公交车）</w:t>
            </w:r>
          </w:p>
          <w:p w:rsidR="00315B02" w:rsidRDefault="00A5646D">
            <w:pPr>
              <w:rPr>
                <w:rFonts w:ascii="宋体" w:eastAsia="宋体" w:hAnsi="宋体" w:cs="宋体"/>
              </w:rPr>
            </w:pPr>
            <w:r>
              <w:rPr>
                <w:rFonts w:ascii="宋体" w:eastAsia="宋体" w:hAnsi="宋体" w:cs="宋体" w:hint="eastAsia"/>
              </w:rPr>
              <w:t>机场巴士3号线：桃仙机场站（龙之梦亚太城方向）----陆军总院站----换乘117路或k802，225路----盛京医院南湖院区站----步行351米至金科宾馆</w:t>
            </w:r>
          </w:p>
        </w:tc>
        <w:tc>
          <w:tcPr>
            <w:tcW w:w="1366" w:type="dxa"/>
            <w:vAlign w:val="center"/>
          </w:tcPr>
          <w:p w:rsidR="00315B02" w:rsidRDefault="00A5646D">
            <w:pPr>
              <w:jc w:val="center"/>
              <w:rPr>
                <w:rFonts w:ascii="宋体" w:eastAsia="宋体" w:hAnsi="宋体" w:cs="宋体"/>
              </w:rPr>
            </w:pPr>
            <w:r>
              <w:rPr>
                <w:rFonts w:ascii="宋体" w:eastAsia="宋体" w:hAnsi="宋体" w:cs="宋体" w:hint="eastAsia"/>
              </w:rPr>
              <w:t>17.5元</w:t>
            </w:r>
          </w:p>
        </w:tc>
      </w:tr>
    </w:tbl>
    <w:p w:rsidR="00315B02" w:rsidRDefault="00315B02"/>
    <w:p w:rsidR="00315B02" w:rsidRDefault="00315B02"/>
    <w:p w:rsidR="00315B02" w:rsidRDefault="00315B02">
      <w:pPr>
        <w:spacing w:line="360" w:lineRule="auto"/>
        <w:ind w:firstLineChars="200" w:firstLine="420"/>
      </w:pPr>
    </w:p>
    <w:p w:rsidR="00315B02" w:rsidRDefault="00315B02">
      <w:pPr>
        <w:spacing w:line="360" w:lineRule="auto"/>
        <w:ind w:right="560" w:firstLineChars="400" w:firstLine="1124"/>
        <w:jc w:val="right"/>
        <w:rPr>
          <w:rFonts w:ascii="宋体" w:eastAsia="宋体" w:hAnsi="宋体" w:cs="宋体"/>
          <w:b/>
          <w:bCs/>
          <w:sz w:val="28"/>
          <w:szCs w:val="28"/>
        </w:rPr>
      </w:pPr>
    </w:p>
    <w:p w:rsidR="00315B02" w:rsidRDefault="00315B02">
      <w:pPr>
        <w:rPr>
          <w:rFonts w:ascii="宋体" w:eastAsia="宋体" w:hAnsi="宋体" w:cs="宋体"/>
        </w:rPr>
      </w:pPr>
    </w:p>
    <w:sectPr w:rsidR="00315B02" w:rsidSect="00FD0A33">
      <w:pgSz w:w="11906" w:h="16838"/>
      <w:pgMar w:top="1134"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474" w:rsidRDefault="00872474" w:rsidP="00FD0A33">
      <w:r>
        <w:separator/>
      </w:r>
    </w:p>
  </w:endnote>
  <w:endnote w:type="continuationSeparator" w:id="0">
    <w:p w:rsidR="00872474" w:rsidRDefault="00872474" w:rsidP="00FD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474" w:rsidRDefault="00872474" w:rsidP="00FD0A33">
      <w:r>
        <w:separator/>
      </w:r>
    </w:p>
  </w:footnote>
  <w:footnote w:type="continuationSeparator" w:id="0">
    <w:p w:rsidR="00872474" w:rsidRDefault="00872474" w:rsidP="00FD0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95755"/>
    <w:rsid w:val="00315B02"/>
    <w:rsid w:val="006C2D54"/>
    <w:rsid w:val="00816C86"/>
    <w:rsid w:val="00872474"/>
    <w:rsid w:val="008A4F2B"/>
    <w:rsid w:val="008F6498"/>
    <w:rsid w:val="00A2184D"/>
    <w:rsid w:val="00A5646D"/>
    <w:rsid w:val="00E607C6"/>
    <w:rsid w:val="00FC081B"/>
    <w:rsid w:val="00FD0A33"/>
    <w:rsid w:val="00FD731A"/>
    <w:rsid w:val="02933071"/>
    <w:rsid w:val="1A4660FE"/>
    <w:rsid w:val="1CAF4D34"/>
    <w:rsid w:val="1D0863BF"/>
    <w:rsid w:val="1D0B554A"/>
    <w:rsid w:val="1DB85041"/>
    <w:rsid w:val="1EF63057"/>
    <w:rsid w:val="20335E13"/>
    <w:rsid w:val="245525DA"/>
    <w:rsid w:val="27BE0045"/>
    <w:rsid w:val="28CC72F5"/>
    <w:rsid w:val="298827CA"/>
    <w:rsid w:val="2AFE398E"/>
    <w:rsid w:val="2B395755"/>
    <w:rsid w:val="35D53062"/>
    <w:rsid w:val="3828568E"/>
    <w:rsid w:val="3D4D0F72"/>
    <w:rsid w:val="433E48B4"/>
    <w:rsid w:val="43454BEB"/>
    <w:rsid w:val="44EA37F4"/>
    <w:rsid w:val="4A1101EA"/>
    <w:rsid w:val="4B990B6A"/>
    <w:rsid w:val="4DE85C8B"/>
    <w:rsid w:val="4F47573B"/>
    <w:rsid w:val="4FFF1B48"/>
    <w:rsid w:val="538A3736"/>
    <w:rsid w:val="583A4FDF"/>
    <w:rsid w:val="5D485195"/>
    <w:rsid w:val="63522B53"/>
    <w:rsid w:val="652164B4"/>
    <w:rsid w:val="760F324F"/>
    <w:rsid w:val="7D0A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25007"/>
  <w15:docId w15:val="{094C1DF9-3C95-4CF3-831D-02183BC4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qFormat/>
    <w:rPr>
      <w:color w:val="0000FF"/>
      <w:u w:val="single"/>
    </w:rPr>
  </w:style>
  <w:style w:type="paragraph" w:styleId="a5">
    <w:name w:val="header"/>
    <w:basedOn w:val="a"/>
    <w:link w:val="a6"/>
    <w:rsid w:val="00FD0A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D0A33"/>
    <w:rPr>
      <w:kern w:val="2"/>
      <w:sz w:val="18"/>
      <w:szCs w:val="18"/>
    </w:rPr>
  </w:style>
  <w:style w:type="paragraph" w:styleId="a7">
    <w:name w:val="footer"/>
    <w:basedOn w:val="a"/>
    <w:link w:val="a8"/>
    <w:rsid w:val="00FD0A33"/>
    <w:pPr>
      <w:tabs>
        <w:tab w:val="center" w:pos="4153"/>
        <w:tab w:val="right" w:pos="8306"/>
      </w:tabs>
      <w:snapToGrid w:val="0"/>
      <w:jc w:val="left"/>
    </w:pPr>
    <w:rPr>
      <w:sz w:val="18"/>
      <w:szCs w:val="18"/>
    </w:rPr>
  </w:style>
  <w:style w:type="character" w:customStyle="1" w:styleId="a8">
    <w:name w:val="页脚 字符"/>
    <w:basedOn w:val="a0"/>
    <w:link w:val="a7"/>
    <w:rsid w:val="00FD0A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321</Words>
  <Characters>1835</Characters>
  <Application>Microsoft Office Word</Application>
  <DocSecurity>0</DocSecurity>
  <Lines>15</Lines>
  <Paragraphs>4</Paragraphs>
  <ScaleCrop>false</ScaleCrop>
  <Company>Microsoft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cp:lastModifiedBy>
  <cp:revision>11</cp:revision>
  <dcterms:created xsi:type="dcterms:W3CDTF">2019-08-11T07:47:00Z</dcterms:created>
  <dcterms:modified xsi:type="dcterms:W3CDTF">2019-08-15T15:50:00Z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