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5A" w:rsidRPr="0075085A" w:rsidRDefault="0075085A" w:rsidP="0075085A">
      <w:pPr>
        <w:widowControl/>
        <w:shd w:val="clear" w:color="auto" w:fill="FFFFFF"/>
        <w:jc w:val="center"/>
        <w:rPr>
          <w:rFonts w:ascii="微软雅黑" w:eastAsia="微软雅黑" w:hAnsi="微软雅黑" w:cs="宋体"/>
          <w:kern w:val="0"/>
          <w:sz w:val="36"/>
          <w:szCs w:val="36"/>
        </w:rPr>
      </w:pPr>
      <w:r w:rsidRPr="0075085A">
        <w:rPr>
          <w:rFonts w:ascii="微软雅黑" w:eastAsia="微软雅黑" w:hAnsi="微软雅黑" w:cs="宋体" w:hint="eastAsia"/>
          <w:kern w:val="0"/>
          <w:sz w:val="36"/>
          <w:szCs w:val="36"/>
        </w:rPr>
        <w:t>辽宁省教育厅办公室关于组织申报2016年度辽宁省高等学校创新团队支持计划的通知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省内高等学校：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 xml:space="preserve">　　按照我省中长期教育改革和发展规划纲要的总体部署，切实落实《辽宁省人才工作领导小组2016年工作要点》，着眼于扶持和培育一批优秀科研创新群体，为我省新一轮振兴提供人才和智力支撑，我厅决定组织2016年度“辽宁省高等学校创新团队支持计划”申报工作。现将有关事项通知如下：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一、 申报范围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1. </w:t>
      </w:r>
      <w:r w:rsidRPr="00823EB9">
        <w:rPr>
          <w:rFonts w:ascii="宋体" w:eastAsia="宋体" w:hAnsi="宋体" w:cs="宋体" w:hint="eastAsia"/>
          <w:b/>
          <w:color w:val="FF0000"/>
          <w:kern w:val="0"/>
          <w:szCs w:val="21"/>
        </w:rPr>
        <w:t>创新团队须依托科技平台。</w:t>
      </w:r>
      <w:r w:rsidRPr="0075085A">
        <w:rPr>
          <w:rFonts w:ascii="宋体" w:eastAsia="宋体" w:hAnsi="宋体" w:cs="宋体" w:hint="eastAsia"/>
          <w:kern w:val="0"/>
          <w:szCs w:val="21"/>
        </w:rPr>
        <w:t>科技平台包括省教育厅及以上级别的重点实验室、工程(技术)研究中心、工程实验室和高校—企业研究院。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2. 鼓励高校牵头，在实施“千名专家进千家企业”及组建校企协同创新联盟活动中，与科研院所、企业围绕同一技术领域或研发方向组建“产学研用”相结合的创新群体联合申报。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二、 申报条件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1. 创新团队的研究方向要符合国家和我省经济和社会发展的战略需求，围绕世界、国家和我省科学技术重点领域或科研前沿热点问题开展研究。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2. 创新团队的学术水平在高等学校同行中具有明显优势，取得同行公认、国内领先的重大创新性成果，具备冲击国家级科技奖励的实力，在反哺教学和人才培养方面成效显著。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3. 创新团队的带头人须是科技平台的负责人或方向带头人，品德高尚，具有较高的学术造诣，主持过重大科研项目，获得重大科研成果，具有较好的组织协调能力。带头人的年龄</w:t>
      </w:r>
      <w:r w:rsidRPr="00823EB9">
        <w:rPr>
          <w:rFonts w:ascii="宋体" w:eastAsia="宋体" w:hAnsi="宋体" w:cs="宋体" w:hint="eastAsia"/>
          <w:color w:val="FF0000"/>
          <w:kern w:val="0"/>
          <w:szCs w:val="21"/>
        </w:rPr>
        <w:t>不超过55周岁</w:t>
      </w:r>
      <w:r w:rsidRPr="0075085A">
        <w:rPr>
          <w:rFonts w:ascii="宋体" w:eastAsia="宋体" w:hAnsi="宋体" w:cs="宋体" w:hint="eastAsia"/>
          <w:kern w:val="0"/>
          <w:szCs w:val="21"/>
        </w:rPr>
        <w:t>，一般应在本校教学、科研第一线工作。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4. </w:t>
      </w:r>
      <w:r w:rsidRPr="00823EB9">
        <w:rPr>
          <w:rFonts w:ascii="宋体" w:eastAsia="宋体" w:hAnsi="宋体" w:cs="宋体" w:hint="eastAsia"/>
          <w:color w:val="FF0000"/>
          <w:kern w:val="0"/>
          <w:szCs w:val="21"/>
        </w:rPr>
        <w:t>创新团队人数一般应在10人以上</w:t>
      </w:r>
      <w:r w:rsidRPr="0075085A">
        <w:rPr>
          <w:rFonts w:ascii="宋体" w:eastAsia="宋体" w:hAnsi="宋体" w:cs="宋体" w:hint="eastAsia"/>
          <w:kern w:val="0"/>
          <w:szCs w:val="21"/>
        </w:rPr>
        <w:t>，具有合理的专业结构和年龄结构。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5. 优先资助下列团队：已经并在后续研究中能继续为我省产业升级壮大转移重大、关键、核心技术；带头人成功实现新老交替；多学科交叉组建。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6. 创新团队带头人不得兼报本年度辽宁省高校创新人才支持计划。除院士、长江学者、国家杰青、国家千人计划入选者外，校级领导不得担任创新团队带头人。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7. “十二五”期间获批的创新团队不再申报。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三、 申报名额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 xml:space="preserve">　　每校限报2个创新团队。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四、 资助方式与标准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1. 创新团队计划资助经费以科研项目形式一次性下拨。</w:t>
      </w:r>
    </w:p>
    <w:p w:rsidR="0075085A" w:rsidRPr="00823EB9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2. 省教育厅资助50万元。</w:t>
      </w:r>
      <w:r w:rsidRPr="00823EB9">
        <w:rPr>
          <w:rFonts w:ascii="宋体" w:eastAsia="宋体" w:hAnsi="宋体" w:cs="宋体" w:hint="eastAsia"/>
          <w:kern w:val="0"/>
          <w:szCs w:val="21"/>
        </w:rPr>
        <w:t>学校</w:t>
      </w:r>
      <w:bookmarkStart w:id="0" w:name="_GoBack"/>
      <w:bookmarkEnd w:id="0"/>
      <w:r w:rsidRPr="00823EB9">
        <w:rPr>
          <w:rFonts w:ascii="宋体" w:eastAsia="宋体" w:hAnsi="宋体" w:cs="宋体" w:hint="eastAsia"/>
          <w:kern w:val="0"/>
          <w:szCs w:val="21"/>
        </w:rPr>
        <w:t>按1:1经费配套。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lastRenderedPageBreak/>
        <w:t>    五、 申报材料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1. 学校推荐公函一份。为全面掌握“十二五”期间我厅资助的创新团队建设情况，请将《“十二五”期间辽宁省高校创新团队建设情况表》作为公函附件一并上报。对“十二五”期间创新团队配套经费不到位的高校，将调整2017年辽宁省高校基本科研业务费或支出结构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2. 《辽宁省高等学校创新团队申请书》（附件1）及佐证材料纸质版一式二份，电子版一式一份。要求《申请书》和佐证材料合订一册，双面打印，不超过80个页码，佐证材料电子版</w:t>
      </w:r>
      <w:proofErr w:type="gramStart"/>
      <w:r w:rsidRPr="0075085A">
        <w:rPr>
          <w:rFonts w:ascii="宋体" w:eastAsia="宋体" w:hAnsi="宋体" w:cs="宋体" w:hint="eastAsia"/>
          <w:kern w:val="0"/>
          <w:szCs w:val="21"/>
        </w:rPr>
        <w:t>按装</w:t>
      </w:r>
      <w:proofErr w:type="gramEnd"/>
      <w:r w:rsidRPr="0075085A">
        <w:rPr>
          <w:rFonts w:ascii="宋体" w:eastAsia="宋体" w:hAnsi="宋体" w:cs="宋体" w:hint="eastAsia"/>
          <w:kern w:val="0"/>
          <w:szCs w:val="21"/>
        </w:rPr>
        <w:t>订顺序制成PDF格式文件。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3. 《辽宁省高等学校创新团队申报汇总表》（附件2）纸质版和电子版各一式一份。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4. 由学校科研管理部门负责所有申报材料的核实和初步形式审查，保证申报材料的真实和规范，同时负责入选团队的材料存档及过程管理。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六、 材料报送及联系方式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1. 所有电子版材料以学校为单位刻成一张光盘，连同纸质版由学校科研管理部门专人报送。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2. 报送时间：沈阳地区高校：10月31日；其他地区高校：11月1日，逾期不予受理。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3. 报送地址：辽宁中医药大学（沈阳市崇山东路79号）</w:t>
      </w:r>
      <w:proofErr w:type="gramStart"/>
      <w:r w:rsidRPr="0075085A">
        <w:rPr>
          <w:rFonts w:ascii="宋体" w:eastAsia="宋体" w:hAnsi="宋体" w:cs="宋体" w:hint="eastAsia"/>
          <w:kern w:val="0"/>
          <w:szCs w:val="21"/>
        </w:rPr>
        <w:t>机关楼</w:t>
      </w:r>
      <w:proofErr w:type="gramEnd"/>
      <w:r w:rsidRPr="0075085A">
        <w:rPr>
          <w:rFonts w:ascii="宋体" w:eastAsia="宋体" w:hAnsi="宋体" w:cs="宋体" w:hint="eastAsia"/>
          <w:kern w:val="0"/>
          <w:szCs w:val="21"/>
        </w:rPr>
        <w:t>1223房间。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4. 联系人及联系电话：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 xml:space="preserve">　　省教育厅科技处：李国华，024-86896329；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 xml:space="preserve">　　辽宁中医药大学：王瑾，024-31207302，13700017824。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七、 其它事项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1. 以学校为单位统一申报，不受理个人申报。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   2. 《通知》及附件请从辽宁教育网（</w:t>
      </w:r>
      <w:hyperlink r:id="rId5" w:history="1">
        <w:r w:rsidRPr="0075085A">
          <w:rPr>
            <w:rFonts w:ascii="宋体" w:eastAsia="宋体" w:hAnsi="宋体" w:cs="宋体" w:hint="eastAsia"/>
            <w:color w:val="0000FF"/>
            <w:kern w:val="0"/>
            <w:szCs w:val="21"/>
          </w:rPr>
          <w:t>www.lnen.cn）/</w:t>
        </w:r>
      </w:hyperlink>
      <w:r w:rsidRPr="0075085A">
        <w:rPr>
          <w:rFonts w:ascii="宋体" w:eastAsia="宋体" w:hAnsi="宋体" w:cs="宋体" w:hint="eastAsia"/>
          <w:kern w:val="0"/>
          <w:szCs w:val="21"/>
        </w:rPr>
        <w:t>通知公告中下载。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 xml:space="preserve">　　附件：1.</w:t>
      </w:r>
      <w:hyperlink r:id="rId6" w:tooltip="辽宁省高等学校创新团队申请书" w:history="1">
        <w:r w:rsidRPr="0075085A">
          <w:rPr>
            <w:rFonts w:ascii="宋体" w:eastAsia="宋体" w:hAnsi="宋体" w:cs="宋体" w:hint="eastAsia"/>
            <w:color w:val="0000FF"/>
            <w:kern w:val="0"/>
            <w:szCs w:val="21"/>
          </w:rPr>
          <w:t>辽宁省高等学校创新团队申请书</w:t>
        </w:r>
      </w:hyperlink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       </w:t>
      </w:r>
      <w:r w:rsidRPr="0075085A">
        <w:rPr>
          <w:rFonts w:ascii="宋体" w:eastAsia="宋体" w:hAnsi="宋体" w:cs="宋体" w:hint="eastAsia"/>
          <w:kern w:val="0"/>
          <w:szCs w:val="21"/>
        </w:rPr>
        <w:t>2.</w:t>
      </w:r>
      <w:hyperlink r:id="rId7" w:tooltip="辽宁省高等学校创新团队申报汇总表" w:history="1">
        <w:r w:rsidRPr="0075085A">
          <w:rPr>
            <w:rFonts w:ascii="宋体" w:eastAsia="宋体" w:hAnsi="宋体" w:cs="宋体" w:hint="eastAsia"/>
            <w:color w:val="0000FF"/>
            <w:kern w:val="0"/>
            <w:szCs w:val="21"/>
          </w:rPr>
          <w:t>辽宁省高等学校创新团队申报汇总表</w:t>
        </w:r>
      </w:hyperlink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       </w:t>
      </w:r>
      <w:r w:rsidRPr="0075085A">
        <w:rPr>
          <w:rFonts w:ascii="宋体" w:eastAsia="宋体" w:hAnsi="宋体" w:cs="宋体" w:hint="eastAsia"/>
          <w:kern w:val="0"/>
          <w:szCs w:val="21"/>
        </w:rPr>
        <w:t>3.</w:t>
      </w:r>
      <w:hyperlink r:id="rId8" w:tooltip="" w:history="1">
        <w:r w:rsidRPr="0075085A">
          <w:rPr>
            <w:rFonts w:ascii="宋体" w:eastAsia="宋体" w:hAnsi="宋体" w:cs="宋体" w:hint="eastAsia"/>
            <w:color w:val="0000FF"/>
            <w:kern w:val="0"/>
            <w:szCs w:val="21"/>
          </w:rPr>
          <w:t>“十二五”期间辽宁省教育厅高校创新团队建设情况表</w:t>
        </w:r>
      </w:hyperlink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 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center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辽宁省教育厅</w:t>
      </w:r>
    </w:p>
    <w:p w:rsidR="0075085A" w:rsidRPr="0075085A" w:rsidRDefault="0075085A" w:rsidP="0075085A">
      <w:pPr>
        <w:widowControl/>
        <w:shd w:val="clear" w:color="auto" w:fill="FFFFFF"/>
        <w:spacing w:line="420" w:lineRule="atLeast"/>
        <w:jc w:val="center"/>
        <w:rPr>
          <w:rFonts w:ascii="宋体" w:eastAsia="宋体" w:hAnsi="宋体" w:cs="宋体"/>
          <w:kern w:val="0"/>
          <w:szCs w:val="21"/>
        </w:rPr>
      </w:pPr>
      <w:r w:rsidRPr="0075085A">
        <w:rPr>
          <w:rFonts w:ascii="宋体" w:eastAsia="宋体" w:hAnsi="宋体" w:cs="宋体" w:hint="eastAsia"/>
          <w:kern w:val="0"/>
          <w:szCs w:val="21"/>
        </w:rPr>
        <w:t>2016年10月9日</w:t>
      </w:r>
    </w:p>
    <w:p w:rsidR="004B5D5C" w:rsidRDefault="00823EB9"/>
    <w:sectPr w:rsidR="004B5D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51"/>
    <w:rsid w:val="004C11E2"/>
    <w:rsid w:val="006717B0"/>
    <w:rsid w:val="0075085A"/>
    <w:rsid w:val="00823EB9"/>
    <w:rsid w:val="00E1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6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2279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1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nen.cn/tcms/CatalogResources.frontDownload.zaction?ID=357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nen.cn/tcms/CatalogResources.frontDownload.zaction?ID=357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nen.cn/tcms/CatalogResources.frontDownload.zaction?ID=3577" TargetMode="External"/><Relationship Id="rId5" Type="http://schemas.openxmlformats.org/officeDocument/2006/relationships/hyperlink" Target="http://www.lnen.cn/zwgk/zwtz/%29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wangqing</dc:creator>
  <cp:keywords/>
  <dc:description/>
  <cp:lastModifiedBy>wangqing</cp:lastModifiedBy>
  <cp:revision>3</cp:revision>
  <dcterms:created xsi:type="dcterms:W3CDTF">2016-10-19T01:13:00Z</dcterms:created>
  <dcterms:modified xsi:type="dcterms:W3CDTF">2016-10-19T02:36:00Z</dcterms:modified>
</cp:coreProperties>
</file>